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6642" w14:textId="7B786FDE" w:rsidR="0016729C" w:rsidRDefault="007F516B" w:rsidP="007F516B">
      <w:pPr>
        <w:jc w:val="center"/>
      </w:pPr>
      <w:r>
        <w:rPr>
          <w:noProof/>
        </w:rPr>
        <w:drawing>
          <wp:inline distT="0" distB="0" distL="0" distR="0" wp14:anchorId="1439FF05" wp14:editId="062A9F2E">
            <wp:extent cx="14001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26CD" w14:textId="0182E203" w:rsidR="005C1881" w:rsidRDefault="005C1881" w:rsidP="005C1881">
      <w:pPr>
        <w:pStyle w:val="Heading1"/>
        <w:jc w:val="center"/>
      </w:pPr>
      <w:r>
        <w:t>H</w:t>
      </w:r>
      <w:r w:rsidR="004662C3">
        <w:t>istorical</w:t>
      </w:r>
      <w:r>
        <w:t xml:space="preserve"> </w:t>
      </w:r>
      <w:r w:rsidR="004662C3">
        <w:t>a</w:t>
      </w:r>
      <w:r>
        <w:t xml:space="preserve">nniversaries </w:t>
      </w:r>
      <w:r w:rsidR="004662C3">
        <w:t>c</w:t>
      </w:r>
      <w:r>
        <w:t>alendar</w:t>
      </w:r>
      <w:r w:rsidR="004662C3">
        <w:t>,</w:t>
      </w:r>
      <w:r>
        <w:t xml:space="preserve"> </w:t>
      </w:r>
      <w:r w:rsidR="007E0115">
        <w:t>January to December 202</w:t>
      </w:r>
      <w:r w:rsidR="00B74546">
        <w:t>6</w:t>
      </w:r>
    </w:p>
    <w:p w14:paraId="0F058927" w14:textId="77777777" w:rsidR="005C1881" w:rsidRDefault="005C1881" w:rsidP="005C1881"/>
    <w:p w14:paraId="6519CAB7" w14:textId="7B4350F8" w:rsidR="00F74859" w:rsidRPr="005D7DCA" w:rsidRDefault="005C1881" w:rsidP="09859231">
      <w:pPr>
        <w:rPr>
          <w:rFonts w:eastAsiaTheme="minorEastAsia"/>
          <w:color w:val="201F1E"/>
          <w:shd w:val="clear" w:color="auto" w:fill="FFFFFF"/>
        </w:rPr>
      </w:pPr>
      <w:r w:rsidRPr="005D7DCA">
        <w:rPr>
          <w:rFonts w:eastAsiaTheme="minorEastAsia"/>
          <w:color w:val="201F1E"/>
          <w:shd w:val="clear" w:color="auto" w:fill="FFFFFF"/>
        </w:rPr>
        <w:t>Historical anniversaries can be a great way to engage in a topical subject or raise awareness about a particular issue. This calendar puts together just a selection of the key historical anniversaries coming up over the next 12-18 months to get you started. It also includes the regular themed months, major national days and seasonal events. The list is by no means exhaustive, simply a starting point. You may find it useful to develop and customise your calendar to include events relevant to your locality and interests or</w:t>
      </w:r>
      <w:r w:rsidR="009A30AC" w:rsidRPr="005D7DCA">
        <w:rPr>
          <w:rFonts w:eastAsiaTheme="minorEastAsia"/>
          <w:color w:val="201F1E"/>
          <w:shd w:val="clear" w:color="auto" w:fill="FFFFFF"/>
        </w:rPr>
        <w:t>,</w:t>
      </w:r>
      <w:r w:rsidRPr="005D7DCA">
        <w:rPr>
          <w:rFonts w:eastAsiaTheme="minorEastAsia"/>
          <w:color w:val="201F1E"/>
          <w:shd w:val="clear" w:color="auto" w:fill="FFFFFF"/>
        </w:rPr>
        <w:t xml:space="preserve"> if you are in a school, to significant individuals and topics you study. </w:t>
      </w:r>
    </w:p>
    <w:p w14:paraId="159A4843" w14:textId="77777777" w:rsidR="00FD06E6" w:rsidRPr="005D7DCA" w:rsidRDefault="00FD06E6" w:rsidP="09859231">
      <w:pPr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</w:pPr>
    </w:p>
    <w:p w14:paraId="45EEF53F" w14:textId="77777777" w:rsidR="00FD06E6" w:rsidRPr="005D7DCA" w:rsidRDefault="00F74859" w:rsidP="00FD06E6">
      <w:pPr>
        <w:spacing w:after="160" w:line="259" w:lineRule="auto"/>
        <w:rPr>
          <w:rFonts w:cstheme="minorHAnsi"/>
          <w:b/>
          <w:bCs/>
          <w:color w:val="212121"/>
          <w:kern w:val="2"/>
          <w:shd w:val="clear" w:color="auto" w:fill="FFFFFF"/>
          <w14:ligatures w14:val="standardContextual"/>
        </w:rPr>
      </w:pPr>
      <w:r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202</w:t>
      </w:r>
      <w:r w:rsidR="00DF6CBA"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6</w:t>
      </w:r>
      <w:r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 xml:space="preserve"> Anniversaries </w:t>
      </w:r>
      <w:r w:rsidR="00BA2BD9" w:rsidRPr="005D7DCA">
        <w:rPr>
          <w:rFonts w:eastAsiaTheme="minorEastAsia"/>
          <w:b/>
          <w:bCs/>
          <w:color w:val="212121"/>
          <w:kern w:val="2"/>
          <w:shd w:val="clear" w:color="auto" w:fill="FFFFFF"/>
          <w14:ligatures w14:val="standardContextual"/>
        </w:rPr>
        <w:t>and related HA resources</w:t>
      </w:r>
    </w:p>
    <w:p w14:paraId="4870D213" w14:textId="64A7F3A6" w:rsidR="00FD06E6" w:rsidRPr="005D7DCA" w:rsidRDefault="00FD06E6" w:rsidP="00FD06E6">
      <w:pPr>
        <w:spacing w:after="160" w:line="259" w:lineRule="auto"/>
        <w:rPr>
          <w:rFonts w:eastAsiaTheme="minorEastAsia"/>
        </w:rPr>
      </w:pPr>
      <w:r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All-member resource   </w:t>
      </w:r>
      <w:r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Primary resource   </w:t>
      </w:r>
      <w:r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Secondary resource   </w:t>
      </w:r>
      <w:bookmarkStart w:id="0" w:name="_Hlk216791190"/>
      <w:r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bookmarkEnd w:id="0"/>
      <w:r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Historian resource</w:t>
      </w:r>
      <w:r w:rsidRPr="005D7DCA">
        <w:rPr>
          <w:rFonts w:eastAsiaTheme="minorEastAsia"/>
        </w:rPr>
        <w:t xml:space="preserve"> </w:t>
      </w:r>
    </w:p>
    <w:p w14:paraId="473FD660" w14:textId="4B67C5DF" w:rsidR="00550B43" w:rsidRPr="00550B43" w:rsidRDefault="00550B43" w:rsidP="0067704A">
      <w:pPr>
        <w:spacing w:before="100" w:beforeAutospacing="1" w:after="120" w:line="259" w:lineRule="auto"/>
        <w:rPr>
          <w:rFonts w:eastAsiaTheme="minorEastAsia" w:cstheme="minorHAnsi"/>
          <w:i/>
          <w:iCs/>
        </w:rPr>
      </w:pPr>
      <w:r w:rsidRPr="00550B43">
        <w:rPr>
          <w:rFonts w:eastAsiaTheme="minorEastAsia" w:cstheme="minorHAnsi"/>
          <w:i/>
          <w:iCs/>
        </w:rPr>
        <w:t xml:space="preserve">Arranged from </w:t>
      </w:r>
      <w:r>
        <w:rPr>
          <w:rFonts w:eastAsiaTheme="minorEastAsia" w:cstheme="minorHAnsi"/>
          <w:i/>
          <w:iCs/>
        </w:rPr>
        <w:t>longest anniversary to shortest:</w:t>
      </w:r>
    </w:p>
    <w:p w14:paraId="556FD921" w14:textId="4EF27A04" w:rsidR="00283EAA" w:rsidRPr="005D7DCA" w:rsidRDefault="00465F28" w:rsidP="0067704A">
      <w:pPr>
        <w:spacing w:before="100" w:beforeAutospacing="1" w:after="120" w:line="259" w:lineRule="auto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676 </w:t>
      </w:r>
      <w:r w:rsidR="00076F03" w:rsidRPr="005D7DCA">
        <w:rPr>
          <w:rFonts w:eastAsiaTheme="minorEastAsia" w:cstheme="minorHAnsi"/>
        </w:rPr>
        <w:t>(1350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hyperlink r:id="rId12" w:tooltip="Cuthbert of Lindisfarne" w:history="1">
        <w:r w:rsidRPr="005D7DCA">
          <w:rPr>
            <w:rFonts w:eastAsiaTheme="minorEastAsia" w:cstheme="minorHAnsi"/>
          </w:rPr>
          <w:t>Cuthbert of Lindisfarne</w:t>
        </w:r>
      </w:hyperlink>
      <w:r w:rsidRPr="005D7DCA">
        <w:rPr>
          <w:rFonts w:eastAsiaTheme="minorEastAsia" w:cstheme="minorHAnsi"/>
        </w:rPr>
        <w:t> retires to a hermitage near </w:t>
      </w:r>
      <w:hyperlink r:id="rId13" w:tooltip="Holburn" w:history="1">
        <w:r w:rsidRPr="005D7DCA">
          <w:rPr>
            <w:rFonts w:cstheme="minorHAnsi"/>
          </w:rPr>
          <w:t>Holburn</w:t>
        </w:r>
      </w:hyperlink>
      <w:r w:rsidRPr="005D7DCA">
        <w:rPr>
          <w:rFonts w:eastAsiaTheme="minorEastAsia" w:cstheme="minorHAnsi"/>
        </w:rPr>
        <w:t>, Northumberland, at a place now known as </w:t>
      </w:r>
      <w:hyperlink r:id="rId14" w:tooltip="St Cuthbert's Cave" w:history="1">
        <w:r w:rsidRPr="005D7DCA">
          <w:rPr>
            <w:rFonts w:eastAsiaTheme="minorEastAsia" w:cstheme="minorHAnsi"/>
          </w:rPr>
          <w:t>St. Cuthbert's Cave</w:t>
        </w:r>
      </w:hyperlink>
      <w:r w:rsidR="00B41B0D" w:rsidRPr="005D7DCA">
        <w:rPr>
          <w:rFonts w:cstheme="minorHAnsi"/>
        </w:rPr>
        <w:t>.</w:t>
      </w:r>
      <w:r w:rsidR="00FD06E6" w:rsidRPr="005D7DCA">
        <w:rPr>
          <w:rFonts w:cstheme="minorHAnsi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5">
        <w:r w:rsidR="00283EAA" w:rsidRPr="005D7DCA">
          <w:rPr>
            <w:rFonts w:eastAsiaTheme="minorEastAsia" w:cstheme="minorHAnsi"/>
            <w:color w:val="7030A0"/>
            <w:u w:val="single"/>
          </w:rPr>
          <w:t>One of my favourite history places: The Holy Island of Lindisfarne</w:t>
        </w:r>
      </w:hyperlink>
      <w:r w:rsidR="00FD06E6" w:rsidRPr="005D7DCA">
        <w:rPr>
          <w:rFonts w:cstheme="minorHAnsi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16">
        <w:r w:rsidR="00283EAA" w:rsidRPr="005D7DCA">
          <w:rPr>
            <w:rFonts w:eastAsiaTheme="minorEastAsia" w:cstheme="minorHAnsi"/>
            <w:color w:val="0070C0"/>
            <w:u w:val="single"/>
          </w:rPr>
          <w:t>The gall nuts and lapis trail</w:t>
        </w:r>
      </w:hyperlink>
    </w:p>
    <w:p w14:paraId="4AC5C61A" w14:textId="49A3A1EB" w:rsidR="00283EAA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3 October 1226 </w:t>
      </w:r>
      <w:r w:rsidR="00076F03" w:rsidRPr="005D7DCA">
        <w:rPr>
          <w:rFonts w:asciiTheme="minorHAnsi" w:eastAsiaTheme="minorEastAsia" w:hAnsiTheme="minorHAnsi" w:cstheme="minorHAnsi"/>
          <w:color w:val="242424"/>
        </w:rPr>
        <w:t>(</w:t>
      </w:r>
      <w:r w:rsidRPr="005D7DCA">
        <w:rPr>
          <w:rFonts w:asciiTheme="minorHAnsi" w:eastAsiaTheme="minorEastAsia" w:hAnsiTheme="minorHAnsi" w:cstheme="minorHAnsi"/>
          <w:color w:val="242424"/>
        </w:rPr>
        <w:t>800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B41B0D" w:rsidRPr="005D7DCA">
        <w:rPr>
          <w:rFonts w:asciiTheme="minorHAnsi" w:eastAsiaTheme="minorEastAsia" w:hAnsiTheme="minorHAnsi" w:cstheme="minorHAnsi"/>
          <w:color w:val="202122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St Francis of</w:t>
      </w:r>
      <w:r w:rsidR="00BD640F" w:rsidRPr="005D7DCA">
        <w:rPr>
          <w:rFonts w:asciiTheme="minorHAnsi" w:eastAsiaTheme="minorEastAsia" w:hAnsiTheme="minorHAnsi" w:cstheme="minorHAnsi"/>
          <w:color w:val="242424"/>
        </w:rPr>
        <w:t xml:space="preserve"> Assisi</w:t>
      </w:r>
      <w:r w:rsidRPr="005D7DCA">
        <w:rPr>
          <w:rFonts w:asciiTheme="minorHAnsi" w:eastAsiaTheme="minorEastAsia" w:hAnsiTheme="minorHAnsi" w:cstheme="minorHAnsi"/>
          <w:color w:val="242424"/>
        </w:rPr>
        <w:t>, Founder of the Franciscan Order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t>,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323181" w:rsidRPr="005D7DCA">
        <w:rPr>
          <w:rFonts w:asciiTheme="minorHAnsi" w:eastAsiaTheme="minorEastAsia" w:hAnsiTheme="minorHAnsi" w:cstheme="minorHAnsi"/>
          <w:color w:val="242424"/>
        </w:rPr>
        <w:t>die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t>s</w:t>
      </w:r>
      <w:r w:rsidR="0066760A" w:rsidRPr="005D7DCA">
        <w:rPr>
          <w:rFonts w:asciiTheme="minorHAnsi" w:eastAsiaTheme="minorEastAsia" w:hAnsiTheme="minorHAnsi" w:cstheme="minorHAnsi"/>
          <w:color w:val="242424"/>
        </w:rPr>
        <w:t>.</w:t>
      </w:r>
      <w:r w:rsidR="00FD06E6" w:rsidRPr="005D7DCA">
        <w:rPr>
          <w:rFonts w:asciiTheme="minorHAnsi" w:eastAsiaTheme="minorEastAsia" w:hAnsiTheme="minorHAnsi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17">
        <w:r w:rsidR="00E14262" w:rsidRPr="005D7DCA">
          <w:rPr>
            <w:rFonts w:asciiTheme="minorHAnsi" w:eastAsiaTheme="minorEastAsia" w:hAnsiTheme="minorHAnsi" w:cstheme="minorHAnsi"/>
            <w:color w:val="538135" w:themeColor="accent6" w:themeShade="BF"/>
            <w:u w:val="single"/>
            <w:lang w:eastAsia="en-US"/>
          </w:rPr>
          <w:t>Saint Robert and the Deer</w:t>
        </w:r>
      </w:hyperlink>
    </w:p>
    <w:p w14:paraId="72728344" w14:textId="5C1F4D5D" w:rsidR="00A71909" w:rsidRPr="005D7DCA" w:rsidRDefault="00A71909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1276 </w:t>
      </w:r>
      <w:r w:rsidR="00076F03" w:rsidRPr="005D7DCA">
        <w:rPr>
          <w:rFonts w:asciiTheme="minorHAnsi" w:eastAsiaTheme="minorEastAsia" w:hAnsiTheme="minorHAnsi" w:cstheme="minorHAnsi"/>
          <w:color w:val="242424"/>
        </w:rPr>
        <w:t>(750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color w:val="242424"/>
        </w:rPr>
        <w:t>Merton College is first recorded as having a collection of books, making it the olde</w:t>
      </w:r>
      <w:r w:rsidR="005402FC" w:rsidRPr="005D7DCA">
        <w:rPr>
          <w:rFonts w:asciiTheme="minorHAnsi" w:eastAsiaTheme="minorEastAsia" w:hAnsiTheme="minorHAnsi" w:cstheme="minorHAnsi"/>
          <w:color w:val="242424"/>
        </w:rPr>
        <w:t>st continuously used library in the world</w:t>
      </w:r>
      <w:r w:rsidR="00BD2498" w:rsidRPr="005D7DCA">
        <w:rPr>
          <w:rFonts w:asciiTheme="minorHAnsi" w:eastAsiaTheme="minorEastAsia" w:hAnsiTheme="minorHAnsi" w:cstheme="minorHAnsi"/>
          <w:color w:val="242424"/>
        </w:rPr>
        <w:t>.</w:t>
      </w:r>
    </w:p>
    <w:p w14:paraId="11A35FD1" w14:textId="529AA63A" w:rsidR="00E14262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02122"/>
        </w:rPr>
      </w:pPr>
      <w:r w:rsidRPr="005D7DCA">
        <w:rPr>
          <w:rFonts w:asciiTheme="minorHAnsi" w:eastAsiaTheme="minorEastAsia" w:hAnsiTheme="minorHAnsi" w:cstheme="minorHAnsi"/>
          <w:color w:val="202122"/>
        </w:rPr>
        <w:t>26 November 1476 </w:t>
      </w:r>
      <w:r w:rsidR="00076F03" w:rsidRPr="005D7DCA">
        <w:rPr>
          <w:rFonts w:asciiTheme="minorHAnsi" w:eastAsiaTheme="minorEastAsia" w:hAnsiTheme="minorHAnsi" w:cstheme="minorHAnsi"/>
          <w:color w:val="202122"/>
        </w:rPr>
        <w:t>(550</w:t>
      </w:r>
      <w:r w:rsidR="00787692">
        <w:rPr>
          <w:rFonts w:asciiTheme="minorHAnsi" w:eastAsiaTheme="minorEastAsia" w:hAnsiTheme="minorHAnsi" w:cstheme="minorHAnsi"/>
          <w:color w:val="202122"/>
        </w:rPr>
        <w:t>-year anniversary)</w:t>
      </w:r>
      <w:r w:rsidR="00076F03" w:rsidRPr="005D7DCA">
        <w:rPr>
          <w:rFonts w:asciiTheme="minorHAnsi" w:eastAsiaTheme="minorEastAsia" w:hAnsiTheme="minorHAnsi" w:cstheme="minorHAnsi"/>
          <w:color w:val="202122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02122"/>
        </w:rPr>
        <w:t>– Vlad the Impaler declare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s</w:t>
      </w:r>
      <w:r w:rsidRPr="005D7DCA">
        <w:rPr>
          <w:rFonts w:asciiTheme="minorHAnsi" w:eastAsiaTheme="minorEastAsia" w:hAnsiTheme="minorHAnsi" w:cstheme="minorHAnsi"/>
          <w:color w:val="202122"/>
        </w:rPr>
        <w:t xml:space="preserve"> himself reigning Prince of Wallachia for the third and last time. He 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i</w:t>
      </w:r>
      <w:r w:rsidRPr="005D7DCA">
        <w:rPr>
          <w:rFonts w:asciiTheme="minorHAnsi" w:eastAsiaTheme="minorEastAsia" w:hAnsiTheme="minorHAnsi" w:cstheme="minorHAnsi"/>
          <w:color w:val="202122"/>
        </w:rPr>
        <w:t xml:space="preserve">s killed on the march to Bucharest, probably before the end of December. His head </w:t>
      </w:r>
      <w:r w:rsidR="00FD06E6" w:rsidRPr="005D7DCA">
        <w:rPr>
          <w:rFonts w:asciiTheme="minorHAnsi" w:eastAsiaTheme="minorEastAsia" w:hAnsiTheme="minorHAnsi" w:cstheme="minorHAnsi"/>
          <w:color w:val="202122"/>
        </w:rPr>
        <w:t>i</w:t>
      </w:r>
      <w:r w:rsidRPr="005D7DCA">
        <w:rPr>
          <w:rFonts w:asciiTheme="minorHAnsi" w:eastAsiaTheme="minorEastAsia" w:hAnsiTheme="minorHAnsi" w:cstheme="minorHAnsi"/>
          <w:color w:val="202122"/>
        </w:rPr>
        <w:t>s sent to his old enemy, Sultan Mehmed II.</w:t>
      </w:r>
    </w:p>
    <w:p w14:paraId="0F3CB168" w14:textId="75BA3A12" w:rsidR="00190F62" w:rsidRPr="005D7DCA" w:rsidRDefault="00BD2498" w:rsidP="0067704A">
      <w:pPr>
        <w:shd w:val="clear" w:color="auto" w:fill="FFFFFF" w:themeFill="background1"/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</w:rPr>
        <w:t>21 April</w:t>
      </w:r>
      <w:r w:rsidR="00FD06E6" w:rsidRPr="005D7DCA">
        <w:rPr>
          <w:rFonts w:eastAsiaTheme="minorEastAsia" w:cstheme="minorHAnsi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1526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(500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 Babur</w:t>
      </w:r>
      <w:r w:rsidRPr="005D7DCA">
        <w:rPr>
          <w:rFonts w:eastAsiaTheme="minorEastAsia" w:cstheme="minorHAnsi"/>
        </w:rPr>
        <w:t xml:space="preserve"> defeat</w:t>
      </w:r>
      <w:r w:rsidR="00FD06E6" w:rsidRPr="005D7DCA">
        <w:rPr>
          <w:rFonts w:eastAsiaTheme="minorEastAsia" w:cstheme="minorHAnsi"/>
        </w:rPr>
        <w:t>s</w:t>
      </w:r>
      <w:r w:rsidRPr="005D7DCA">
        <w:rPr>
          <w:rFonts w:eastAsiaTheme="minorEastAsia" w:cstheme="minorHAnsi"/>
        </w:rPr>
        <w:t xml:space="preserve"> Ibrahim Khan Lodi at the Battle of Panipat and</w:t>
      </w:r>
      <w:r w:rsidRPr="005D7DCA">
        <w:rPr>
          <w:rFonts w:eastAsiaTheme="minorEastAsia" w:cstheme="minorHAnsi"/>
          <w:color w:val="202122"/>
          <w:shd w:val="clear" w:color="auto" w:fill="FFFFFF"/>
        </w:rPr>
        <w:t> bec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o</w:t>
      </w:r>
      <w:r w:rsidRPr="005D7DCA">
        <w:rPr>
          <w:rFonts w:eastAsiaTheme="minorEastAsia" w:cstheme="minorHAnsi"/>
          <w:color w:val="202122"/>
          <w:shd w:val="clear" w:color="auto" w:fill="FFFFFF"/>
        </w:rPr>
        <w:t>me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Mughal emperor, creating the Mughal Empire which last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until 1857.</w:t>
      </w:r>
      <w:r w:rsidRPr="005D7DCA">
        <w:rPr>
          <w:rFonts w:eastAsiaTheme="minorEastAsia" w:cstheme="minorHAnsi"/>
          <w:color w:val="202122"/>
          <w:lang w:eastAsia="en-GB"/>
        </w:rPr>
        <w:t xml:space="preserve"> 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8">
        <w:r w:rsidR="00190F62" w:rsidRPr="005D7DCA">
          <w:rPr>
            <w:rFonts w:eastAsiaTheme="minorEastAsia" w:cstheme="minorHAnsi"/>
            <w:color w:val="7030A0"/>
            <w:u w:val="single"/>
          </w:rPr>
          <w:t>Podcast Series: The Mughal Empire</w:t>
        </w:r>
      </w:hyperlink>
    </w:p>
    <w:p w14:paraId="5EF163F1" w14:textId="73392276" w:rsidR="00CB7BC7" w:rsidRPr="005D7DCA" w:rsidRDefault="00BD2498" w:rsidP="0067704A">
      <w:pPr>
        <w:shd w:val="clear" w:color="auto" w:fill="FFFFFF" w:themeFill="background1"/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  <w:color w:val="202122"/>
          <w:lang w:eastAsia="en-GB"/>
        </w:rPr>
        <w:t xml:space="preserve">9 August 1526 </w:t>
      </w:r>
      <w:r w:rsidR="00323181" w:rsidRPr="005D7DCA">
        <w:rPr>
          <w:rFonts w:eastAsiaTheme="minorEastAsia" w:cstheme="minorHAnsi"/>
          <w:color w:val="202122"/>
          <w:lang w:eastAsia="en-GB"/>
        </w:rPr>
        <w:t>(500</w:t>
      </w:r>
      <w:r w:rsidR="00787692">
        <w:rPr>
          <w:rFonts w:eastAsiaTheme="minorEastAsia" w:cstheme="minorHAnsi"/>
          <w:color w:val="202122"/>
          <w:lang w:eastAsia="en-GB"/>
        </w:rPr>
        <w:t>-year anniversary)</w:t>
      </w:r>
      <w:r w:rsidR="00323181" w:rsidRPr="005D7DCA">
        <w:rPr>
          <w:rFonts w:eastAsiaTheme="minorEastAsia" w:cstheme="minorHAnsi"/>
          <w:color w:val="202122"/>
          <w:lang w:eastAsia="en-GB"/>
        </w:rPr>
        <w:t xml:space="preserve"> </w:t>
      </w:r>
      <w:r w:rsidRPr="005D7DCA">
        <w:rPr>
          <w:rFonts w:eastAsiaTheme="minorEastAsia" w:cstheme="minorHAnsi"/>
          <w:color w:val="202122"/>
          <w:lang w:eastAsia="en-GB"/>
        </w:rPr>
        <w:t>– Lucas Vázquez de Ayllón of Spain found</w:t>
      </w:r>
      <w:r w:rsidR="00FD06E6" w:rsidRPr="005D7DCA">
        <w:rPr>
          <w:rFonts w:eastAsiaTheme="minorEastAsia" w:cstheme="minorHAnsi"/>
          <w:color w:val="202122"/>
          <w:lang w:eastAsia="en-GB"/>
        </w:rPr>
        <w:t>s</w:t>
      </w:r>
      <w:r w:rsidRPr="005D7DCA">
        <w:rPr>
          <w:rFonts w:eastAsiaTheme="minorEastAsia" w:cstheme="minorHAnsi"/>
          <w:color w:val="202122"/>
          <w:lang w:eastAsia="en-GB"/>
        </w:rPr>
        <w:t xml:space="preserve"> the colony San Miguel de Gualdape in present</w:t>
      </w:r>
      <w:r w:rsidR="00FD06E6" w:rsidRPr="005D7DCA">
        <w:rPr>
          <w:rFonts w:eastAsiaTheme="minorEastAsia" w:cstheme="minorHAnsi"/>
          <w:color w:val="202122"/>
          <w:lang w:eastAsia="en-GB"/>
        </w:rPr>
        <w:t>-</w:t>
      </w:r>
      <w:r w:rsidRPr="005D7DCA">
        <w:rPr>
          <w:rFonts w:eastAsiaTheme="minorEastAsia" w:cstheme="minorHAnsi"/>
          <w:color w:val="202122"/>
          <w:lang w:eastAsia="en-GB"/>
        </w:rPr>
        <w:t xml:space="preserve">day South Carolina. It </w:t>
      </w:r>
      <w:r w:rsidR="00FD06E6" w:rsidRPr="005D7DCA">
        <w:rPr>
          <w:rFonts w:eastAsiaTheme="minorEastAsia" w:cstheme="minorHAnsi"/>
          <w:color w:val="202122"/>
          <w:lang w:eastAsia="en-GB"/>
        </w:rPr>
        <w:t>i</w:t>
      </w:r>
      <w:r w:rsidRPr="005D7DCA">
        <w:rPr>
          <w:rFonts w:eastAsiaTheme="minorEastAsia" w:cstheme="minorHAnsi"/>
          <w:color w:val="202122"/>
          <w:lang w:eastAsia="en-GB"/>
        </w:rPr>
        <w:t>s the first European settlement, a</w:t>
      </w:r>
      <w:r w:rsidR="00323181" w:rsidRPr="005D7DCA">
        <w:rPr>
          <w:rFonts w:eastAsiaTheme="minorEastAsia" w:cstheme="minorHAnsi"/>
          <w:color w:val="202122"/>
          <w:lang w:eastAsia="en-GB"/>
        </w:rPr>
        <w:t>nd</w:t>
      </w:r>
      <w:r w:rsidRPr="005D7DCA">
        <w:rPr>
          <w:rFonts w:eastAsiaTheme="minorEastAsia" w:cstheme="minorHAnsi"/>
          <w:color w:val="202122"/>
          <w:lang w:eastAsia="en-GB"/>
        </w:rPr>
        <w:t xml:space="preserve"> the first record of enslavement of African peoples in what </w:t>
      </w:r>
      <w:r w:rsidR="00FD06E6" w:rsidRPr="005D7DCA">
        <w:rPr>
          <w:rFonts w:eastAsiaTheme="minorEastAsia" w:cstheme="minorHAnsi"/>
          <w:color w:val="202122"/>
          <w:lang w:eastAsia="en-GB"/>
        </w:rPr>
        <w:t>will</w:t>
      </w:r>
      <w:r w:rsidRPr="005D7DCA">
        <w:rPr>
          <w:rFonts w:eastAsiaTheme="minorEastAsia" w:cstheme="minorHAnsi"/>
          <w:color w:val="202122"/>
          <w:lang w:eastAsia="en-GB"/>
        </w:rPr>
        <w:t xml:space="preserve"> later become the continental United States.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19">
        <w:r w:rsidR="00CB7BC7" w:rsidRPr="005D7DCA">
          <w:rPr>
            <w:rFonts w:eastAsiaTheme="minorEastAsia" w:cstheme="minorHAnsi"/>
            <w:color w:val="7030A0"/>
            <w:u w:val="single"/>
          </w:rPr>
          <w:t>The United States</w:t>
        </w:r>
      </w:hyperlink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0">
        <w:r w:rsidR="00CB7BC7" w:rsidRPr="005D7DCA">
          <w:rPr>
            <w:rFonts w:eastAsiaTheme="minorEastAsia" w:cstheme="minorHAnsi"/>
            <w:color w:val="7030A0"/>
            <w:u w:val="single"/>
          </w:rPr>
          <w:t>Filmed Lecture: West Africa from the Rise of the Slave Trade to the Age of Revolution</w:t>
        </w:r>
      </w:hyperlink>
    </w:p>
    <w:p w14:paraId="3559D023" w14:textId="347A7719" w:rsidR="00CB7BC7" w:rsidRPr="005D7DCA" w:rsidRDefault="002F18D7" w:rsidP="0067704A">
      <w:pPr>
        <w:spacing w:before="100" w:beforeAutospacing="1" w:after="120"/>
        <w:rPr>
          <w:rFonts w:eastAsiaTheme="minorEastAsia" w:cstheme="minorHAnsi"/>
          <w:color w:val="202122"/>
          <w:shd w:val="clear" w:color="auto" w:fill="FFFFFF"/>
        </w:rPr>
      </w:pPr>
      <w:r w:rsidRPr="005D7DCA">
        <w:rPr>
          <w:rFonts w:eastAsiaTheme="minorEastAsia" w:cstheme="minorHAnsi"/>
        </w:rPr>
        <w:lastRenderedPageBreak/>
        <w:t>2 February 1626</w:t>
      </w:r>
      <w:r w:rsidRPr="005D7DCA">
        <w:rPr>
          <w:rFonts w:eastAsiaTheme="minorEastAsia" w:cstheme="minorHAnsi"/>
          <w:color w:val="202122"/>
          <w:shd w:val="clear" w:color="auto" w:fill="FFFFFF"/>
        </w:rPr>
        <w:t> 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(400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 King Charles I of England is crowned, but without his wife, Henrietta Maria, who decline</w:t>
      </w:r>
      <w:r w:rsidR="00FD06E6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to 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attend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a non-Catholic ceremony.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1">
        <w:r w:rsidR="00CB7BC7" w:rsidRPr="005D7DCA">
          <w:rPr>
            <w:rFonts w:eastAsiaTheme="minorEastAsia" w:cstheme="minorHAnsi"/>
            <w:color w:val="7030A0"/>
            <w:u w:val="single"/>
          </w:rPr>
          <w:t>King Charles I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2">
        <w:r w:rsidR="00CB7BC7" w:rsidRPr="005D7DCA">
          <w:rPr>
            <w:rFonts w:eastAsiaTheme="minorEastAsia" w:cstheme="minorHAnsi"/>
            <w:color w:val="7030A0"/>
            <w:u w:val="single"/>
          </w:rPr>
          <w:t>Podcast: Presidential Lecture</w:t>
        </w:r>
        <w:r w:rsidR="00B41B0D" w:rsidRPr="005D7DCA">
          <w:rPr>
            <w:rFonts w:eastAsiaTheme="minorEastAsia" w:cstheme="minorHAnsi"/>
            <w:color w:val="7030A0"/>
            <w:u w:val="single"/>
          </w:rPr>
          <w:t xml:space="preserve"> – </w:t>
        </w:r>
        <w:r w:rsidR="00CB7BC7" w:rsidRPr="005D7DCA">
          <w:rPr>
            <w:rFonts w:eastAsiaTheme="minorEastAsia" w:cstheme="minorHAnsi"/>
            <w:color w:val="7030A0"/>
            <w:u w:val="single"/>
          </w:rPr>
          <w:t>Charles I: The People's Martyr?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3">
        <w:r w:rsidR="00CB7BC7" w:rsidRPr="005D7DCA">
          <w:rPr>
            <w:rFonts w:eastAsiaTheme="minorEastAsia" w:cstheme="minorHAnsi"/>
            <w:color w:val="7030A0"/>
            <w:u w:val="single"/>
          </w:rPr>
          <w:t>The Personal Rule of Charles I 1629-40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6645F4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6645F4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24">
        <w:r w:rsidR="006645F4" w:rsidRPr="002226ED">
          <w:rPr>
            <w:rFonts w:eastAsiaTheme="minorEastAsia" w:cstheme="minorHAnsi"/>
            <w:i/>
            <w:iCs/>
            <w:color w:val="70AD47" w:themeColor="accent6"/>
            <w:u w:val="single"/>
          </w:rPr>
          <w:t xml:space="preserve">The Historian </w:t>
        </w:r>
        <w:r w:rsidR="006645F4" w:rsidRPr="005D7DCA">
          <w:rPr>
            <w:rFonts w:eastAsiaTheme="minorEastAsia" w:cstheme="minorHAnsi"/>
            <w:color w:val="70AD47" w:themeColor="accent6"/>
            <w:u w:val="single"/>
          </w:rPr>
          <w:t>165: Charles I</w:t>
        </w:r>
      </w:hyperlink>
      <w:r w:rsidR="006645F4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5">
        <w:r w:rsidR="00CB7BC7" w:rsidRPr="005D7DCA">
          <w:rPr>
            <w:rFonts w:eastAsiaTheme="minorEastAsia" w:cstheme="minorHAnsi"/>
            <w:color w:val="C00000"/>
            <w:u w:val="single"/>
          </w:rPr>
          <w:t>Polychronicon 151: Interpreting the Revolution of 1688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6">
        <w:r w:rsidR="00CB7BC7" w:rsidRPr="005D7DCA">
          <w:rPr>
            <w:rFonts w:eastAsiaTheme="minorEastAsia" w:cstheme="minorHAnsi"/>
            <w:color w:val="C00000"/>
            <w:u w:val="single"/>
          </w:rPr>
          <w:t>Cunning Plan 151: When and for whom has 1688 been 'Glorious'?</w:t>
        </w:r>
      </w:hyperlink>
    </w:p>
    <w:p w14:paraId="4570684C" w14:textId="7870C47C" w:rsidR="00662F5E" w:rsidRPr="005D7DCA" w:rsidRDefault="002F18D7" w:rsidP="7CA325E6">
      <w:pPr>
        <w:shd w:val="clear" w:color="auto" w:fill="FFFFFF" w:themeFill="background1"/>
        <w:spacing w:before="100" w:beforeAutospacing="1" w:after="120"/>
        <w:rPr>
          <w:rFonts w:eastAsiaTheme="minorEastAsia"/>
          <w:color w:val="242424"/>
        </w:rPr>
      </w:pPr>
      <w:r w:rsidRPr="7CA325E6">
        <w:rPr>
          <w:rFonts w:eastAsiaTheme="minorEastAsia"/>
          <w:color w:val="202122"/>
          <w:lang w:eastAsia="en-GB"/>
        </w:rPr>
        <w:t>7 March</w:t>
      </w:r>
      <w:r w:rsidR="00017AB4" w:rsidRPr="7CA325E6">
        <w:rPr>
          <w:rFonts w:eastAsiaTheme="minorEastAsia"/>
          <w:color w:val="202122"/>
          <w:lang w:eastAsia="en-GB"/>
        </w:rPr>
        <w:t xml:space="preserve"> </w:t>
      </w:r>
      <w:r w:rsidRPr="7CA325E6">
        <w:rPr>
          <w:rFonts w:eastAsiaTheme="minorEastAsia"/>
          <w:color w:val="202122"/>
          <w:lang w:eastAsia="en-GB"/>
        </w:rPr>
        <w:t>1626</w:t>
      </w:r>
      <w:r w:rsidR="00323181" w:rsidRPr="7CA325E6">
        <w:rPr>
          <w:rFonts w:eastAsiaTheme="minorEastAsia"/>
          <w:color w:val="202122"/>
          <w:lang w:eastAsia="en-GB"/>
        </w:rPr>
        <w:t xml:space="preserve"> (400</w:t>
      </w:r>
      <w:r w:rsidR="00787692" w:rsidRPr="7CA325E6">
        <w:rPr>
          <w:rFonts w:eastAsiaTheme="minorEastAsia"/>
          <w:color w:val="202122"/>
          <w:lang w:eastAsia="en-GB"/>
        </w:rPr>
        <w:t>-year anniversary)</w:t>
      </w:r>
      <w:r w:rsidRPr="7CA325E6">
        <w:rPr>
          <w:rFonts w:eastAsiaTheme="minorEastAsia"/>
          <w:color w:val="202122"/>
          <w:lang w:eastAsia="en-GB"/>
        </w:rPr>
        <w:t xml:space="preserve"> – Ambrosio I Nimi a Nkanga </w:t>
      </w:r>
      <w:r w:rsidR="00FD06E6" w:rsidRPr="7CA325E6">
        <w:rPr>
          <w:rFonts w:eastAsiaTheme="minorEastAsia"/>
          <w:color w:val="202122"/>
          <w:lang w:eastAsia="en-GB"/>
        </w:rPr>
        <w:t>i</w:t>
      </w:r>
      <w:r w:rsidRPr="7CA325E6">
        <w:rPr>
          <w:rFonts w:eastAsiaTheme="minorEastAsia"/>
          <w:color w:val="202122"/>
          <w:lang w:eastAsia="en-GB"/>
        </w:rPr>
        <w:t xml:space="preserve">s appointed the monarch of </w:t>
      </w:r>
      <w:r w:rsidR="00076F03" w:rsidRPr="7CA325E6">
        <w:rPr>
          <w:rFonts w:eastAsiaTheme="minorEastAsia"/>
          <w:color w:val="202122"/>
          <w:lang w:eastAsia="en-GB"/>
        </w:rPr>
        <w:t>Kongo (</w:t>
      </w:r>
      <w:r w:rsidRPr="7CA325E6">
        <w:rPr>
          <w:rFonts w:eastAsiaTheme="minorEastAsia"/>
          <w:color w:val="202122"/>
          <w:lang w:eastAsia="en-GB"/>
        </w:rPr>
        <w:t xml:space="preserve">in what is now Angola, Africa). </w:t>
      </w:r>
      <w:r w:rsidR="00FD06E6" w:rsidRPr="005D7DCA">
        <w:rPr>
          <w:rFonts w:eastAsiaTheme="minorEastAsia" w:cstheme="minorHAnsi"/>
          <w:color w:val="202122"/>
          <w:lang w:eastAsia="en-GB"/>
        </w:rPr>
        <w:br/>
      </w:r>
      <w:r w:rsidR="002226E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2226E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27">
        <w:r w:rsidR="002226ED" w:rsidRPr="7CA325E6">
          <w:rPr>
            <w:rStyle w:val="Hyperlink"/>
            <w:rFonts w:eastAsiaTheme="minorEastAsia"/>
            <w:color w:val="7030A0"/>
          </w:rPr>
          <w:t>Podcast: The Kingdom of Kongo 1400-1709</w:t>
        </w:r>
      </w:hyperlink>
      <w:r w:rsidR="002226ED">
        <w:rPr>
          <w:rFonts w:eastAsiaTheme="minorEastAsia" w:cstheme="minorHAnsi"/>
          <w:color w:val="7030A0"/>
        </w:rPr>
        <w:br/>
      </w:r>
      <w:r w:rsidR="002226ED" w:rsidRPr="7CA325E6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2226ED" w:rsidRPr="7CA325E6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28">
        <w:r w:rsidR="002226ED" w:rsidRPr="7CA325E6">
          <w:rPr>
            <w:rFonts w:eastAsiaTheme="minorEastAsia"/>
            <w:i/>
            <w:iCs/>
            <w:color w:val="70AD47" w:themeColor="accent6"/>
            <w:u w:val="single"/>
          </w:rPr>
          <w:t xml:space="preserve">The Historian </w:t>
        </w:r>
        <w:r w:rsidR="002226ED" w:rsidRPr="7CA325E6">
          <w:rPr>
            <w:rFonts w:eastAsiaTheme="minorEastAsia"/>
            <w:color w:val="70AD47" w:themeColor="accent6"/>
            <w:u w:val="single"/>
          </w:rPr>
          <w:t>150: Aspects of Africa</w:t>
        </w:r>
      </w:hyperlink>
      <w:r w:rsidR="002226ED">
        <w:br/>
      </w:r>
      <w:r w:rsidR="009C286D" w:rsidRPr="7CA325E6">
        <w:rPr>
          <w:rFonts w:ascii="Wingdings" w:eastAsia="Wingdings" w:hAnsi="Wingdings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29">
        <w:r w:rsidR="00662F5E" w:rsidRPr="7CA325E6">
          <w:rPr>
            <w:rFonts w:eastAsiaTheme="minorEastAsia"/>
            <w:color w:val="C00000"/>
            <w:u w:val="single"/>
          </w:rPr>
          <w:t>Cunning Plan 181: Incorporating a more global perspective within Key Stage 3</w:t>
        </w:r>
      </w:hyperlink>
      <w:r w:rsidR="00FD06E6" w:rsidRPr="005D7DCA">
        <w:rPr>
          <w:rFonts w:eastAsiaTheme="minorEastAsia" w:cstheme="minorHAnsi"/>
          <w:color w:val="C00000"/>
        </w:rPr>
        <w:br/>
      </w:r>
      <w:r w:rsidR="00E12A02">
        <w:br/>
      </w:r>
      <w:r w:rsidR="00BC6D77" w:rsidRPr="7CA325E6">
        <w:rPr>
          <w:rFonts w:eastAsiaTheme="minorEastAsia"/>
          <w:color w:val="202122"/>
          <w:shd w:val="clear" w:color="auto" w:fill="FFFFFF"/>
        </w:rPr>
        <w:t xml:space="preserve">February </w:t>
      </w:r>
      <w:r w:rsidRPr="7CA325E6">
        <w:rPr>
          <w:rFonts w:eastAsiaTheme="minorEastAsia"/>
          <w:color w:val="202122"/>
          <w:shd w:val="clear" w:color="auto" w:fill="FFFFFF"/>
        </w:rPr>
        <w:t xml:space="preserve">1726 </w:t>
      </w:r>
      <w:r w:rsidR="00323181" w:rsidRPr="7CA325E6">
        <w:rPr>
          <w:rFonts w:eastAsiaTheme="minorEastAsia"/>
          <w:color w:val="202122"/>
          <w:shd w:val="clear" w:color="auto" w:fill="FFFFFF"/>
        </w:rPr>
        <w:t>(300</w:t>
      </w:r>
      <w:r w:rsidR="00787692" w:rsidRPr="7CA325E6">
        <w:rPr>
          <w:rFonts w:eastAsiaTheme="minorEastAsia"/>
          <w:color w:val="202122"/>
          <w:lang w:eastAsia="en-GB"/>
        </w:rPr>
        <w:t>-year anniversary</w:t>
      </w:r>
      <w:r w:rsidR="00323181" w:rsidRPr="7CA325E6">
        <w:rPr>
          <w:rFonts w:eastAsiaTheme="minorEastAsia"/>
          <w:color w:val="202122"/>
          <w:shd w:val="clear" w:color="auto" w:fill="FFFFFF"/>
        </w:rPr>
        <w:t>)</w:t>
      </w:r>
      <w:r w:rsidR="00B41B0D" w:rsidRPr="7CA325E6">
        <w:rPr>
          <w:rFonts w:eastAsiaTheme="minorEastAsia"/>
          <w:color w:val="202122"/>
          <w:shd w:val="clear" w:color="auto" w:fill="FFFFFF"/>
        </w:rPr>
        <w:t xml:space="preserve"> – </w:t>
      </w:r>
      <w:r w:rsidRPr="7CA325E6">
        <w:rPr>
          <w:rFonts w:eastAsiaTheme="minorEastAsia"/>
          <w:color w:val="202122"/>
          <w:shd w:val="clear" w:color="auto" w:fill="FFFFFF"/>
        </w:rPr>
        <w:t xml:space="preserve">a series of raids by </w:t>
      </w:r>
      <w:r w:rsidR="00C64BE0" w:rsidRPr="7CA325E6">
        <w:rPr>
          <w:rFonts w:eastAsiaTheme="minorEastAsia"/>
          <w:color w:val="202122"/>
          <w:shd w:val="clear" w:color="auto" w:fill="FFFFFF"/>
        </w:rPr>
        <w:t>officials on</w:t>
      </w:r>
      <w:r w:rsidRPr="7CA325E6">
        <w:rPr>
          <w:rFonts w:eastAsiaTheme="minorEastAsia"/>
          <w:color w:val="202122"/>
          <w:shd w:val="clear" w:color="auto" w:fill="FFFFFF"/>
        </w:rPr>
        <w:t xml:space="preserve"> coffee houses in London known as ‘Molly houses’</w:t>
      </w:r>
      <w:r w:rsidR="009E3B73" w:rsidRPr="7CA325E6">
        <w:rPr>
          <w:rFonts w:eastAsiaTheme="minorEastAsia"/>
          <w:color w:val="202122"/>
          <w:shd w:val="clear" w:color="auto" w:fill="FFFFFF"/>
        </w:rPr>
        <w:t>,</w:t>
      </w:r>
      <w:r w:rsidRPr="7CA325E6">
        <w:rPr>
          <w:rFonts w:eastAsiaTheme="minorEastAsia"/>
          <w:color w:val="202122"/>
          <w:shd w:val="clear" w:color="auto" w:fill="FFFFFF"/>
        </w:rPr>
        <w:t xml:space="preserve"> frequented by </w:t>
      </w:r>
      <w:r w:rsidR="009E3B73" w:rsidRPr="7CA325E6">
        <w:rPr>
          <w:rFonts w:eastAsiaTheme="minorEastAsia"/>
          <w:color w:val="202122"/>
          <w:shd w:val="clear" w:color="auto" w:fill="FFFFFF"/>
        </w:rPr>
        <w:t>g</w:t>
      </w:r>
      <w:r w:rsidRPr="7CA325E6">
        <w:rPr>
          <w:rFonts w:eastAsiaTheme="minorEastAsia"/>
          <w:color w:val="202122"/>
          <w:shd w:val="clear" w:color="auto" w:fill="FFFFFF"/>
        </w:rPr>
        <w:t>ay men</w:t>
      </w:r>
      <w:r w:rsidR="009E3B73" w:rsidRPr="7CA325E6">
        <w:rPr>
          <w:rFonts w:eastAsiaTheme="minorEastAsia"/>
          <w:color w:val="202122"/>
          <w:shd w:val="clear" w:color="auto" w:fill="FFFFFF"/>
        </w:rPr>
        <w:t>,</w:t>
      </w:r>
      <w:r w:rsidRPr="7CA325E6">
        <w:rPr>
          <w:rFonts w:eastAsiaTheme="minorEastAsia"/>
          <w:color w:val="202122"/>
          <w:shd w:val="clear" w:color="auto" w:fill="FFFFFF"/>
        </w:rPr>
        <w:t xml:space="preserve"> leads to a series of imprisonments and executions</w:t>
      </w:r>
      <w:r w:rsidR="00323181" w:rsidRPr="7CA325E6">
        <w:rPr>
          <w:rFonts w:eastAsiaTheme="minorEastAsia"/>
          <w:color w:val="242424"/>
        </w:rPr>
        <w:t>.</w:t>
      </w:r>
      <w:r w:rsidR="0067704A" w:rsidRPr="005D7DCA">
        <w:rPr>
          <w:rFonts w:eastAsiaTheme="minorEastAsia" w:cstheme="minorHAnsi"/>
          <w:color w:val="242424"/>
        </w:rPr>
        <w:br/>
      </w:r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0">
        <w:r w:rsidR="008463C7" w:rsidRPr="7CA325E6">
          <w:rPr>
            <w:rStyle w:val="Hyperlink"/>
            <w:rFonts w:eastAsiaTheme="minorEastAsia"/>
            <w:color w:val="7030A0"/>
          </w:rPr>
          <w:t>Filmed lecture: Queer Georgians</w:t>
        </w:r>
      </w:hyperlink>
      <w:r w:rsidR="00662F5E" w:rsidRPr="7CA325E6">
        <w:rPr>
          <w:rFonts w:eastAsiaTheme="minorEastAsia"/>
          <w:color w:val="7030A0"/>
        </w:rPr>
        <w:t xml:space="preserve"> </w:t>
      </w:r>
    </w:p>
    <w:p w14:paraId="53522D7A" w14:textId="0A0FAD4C" w:rsidR="00BD2498" w:rsidRPr="005D7DCA" w:rsidRDefault="00BD2498" w:rsidP="7CA325E6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7CA325E6">
        <w:rPr>
          <w:rFonts w:asciiTheme="minorHAnsi" w:eastAsiaTheme="minorEastAsia" w:hAnsiTheme="minorHAnsi" w:cstheme="minorBidi"/>
          <w:color w:val="242424"/>
        </w:rPr>
        <w:t xml:space="preserve">20 June 1726 </w:t>
      </w:r>
      <w:r w:rsidR="00323181" w:rsidRPr="7CA325E6">
        <w:rPr>
          <w:rFonts w:asciiTheme="minorHAnsi" w:eastAsiaTheme="minorEastAsia" w:hAnsiTheme="minorHAnsi" w:cstheme="minorBidi"/>
          <w:color w:val="242424"/>
        </w:rPr>
        <w:t>(</w:t>
      </w:r>
      <w:r w:rsidRPr="7CA325E6">
        <w:rPr>
          <w:rFonts w:asciiTheme="minorHAnsi" w:eastAsiaTheme="minorEastAsia" w:hAnsiTheme="minorHAnsi" w:cstheme="minorBidi"/>
          <w:color w:val="242424"/>
        </w:rPr>
        <w:t>300</w:t>
      </w:r>
      <w:r w:rsidR="00787692" w:rsidRPr="7CA325E6">
        <w:rPr>
          <w:rFonts w:asciiTheme="minorHAnsi" w:eastAsiaTheme="minorEastAsia" w:hAnsiTheme="minorHAnsi" w:cstheme="minorBidi"/>
          <w:color w:val="242424"/>
        </w:rPr>
        <w:t>-year anniversary)</w:t>
      </w:r>
      <w:r w:rsidR="00B41B0D" w:rsidRPr="7CA325E6">
        <w:rPr>
          <w:rFonts w:asciiTheme="minorHAnsi" w:eastAsiaTheme="minorEastAsia" w:hAnsiTheme="minorHAnsi" w:cstheme="minorBidi"/>
          <w:color w:val="242424"/>
        </w:rPr>
        <w:t xml:space="preserve"> – </w:t>
      </w:r>
      <w:r w:rsidR="000F397F" w:rsidRPr="7CA325E6">
        <w:rPr>
          <w:rFonts w:asciiTheme="minorHAnsi" w:eastAsiaTheme="minorEastAsia" w:hAnsiTheme="minorHAnsi" w:cstheme="minorBidi"/>
          <w:color w:val="242424"/>
        </w:rPr>
        <w:t>the first significant step towards a publicly managed fire service in England, where the council formally appointed and paid men to operate and maintain fire equipment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, is</w:t>
      </w:r>
      <w:r w:rsidR="00076F03" w:rsidRPr="7CA325E6">
        <w:rPr>
          <w:rFonts w:asciiTheme="minorHAnsi" w:eastAsiaTheme="minorEastAsia" w:hAnsiTheme="minorHAnsi" w:cstheme="minorBidi"/>
          <w:color w:val="242424"/>
        </w:rPr>
        <w:t xml:space="preserve"> opened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 in Beverley, Yorkshire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.</w:t>
      </w:r>
    </w:p>
    <w:p w14:paraId="0B2AFDD3" w14:textId="5E66B3AE" w:rsidR="00FD06E6" w:rsidRPr="005D7DCA" w:rsidRDefault="002F18D7" w:rsidP="0067704A">
      <w:pPr>
        <w:spacing w:before="100" w:beforeAutospacing="1" w:after="120"/>
        <w:rPr>
          <w:rFonts w:eastAsiaTheme="minorEastAsia" w:cstheme="minorHAnsi"/>
          <w:color w:val="202122"/>
          <w:shd w:val="clear" w:color="auto" w:fill="FFFFFF"/>
        </w:rPr>
      </w:pPr>
      <w:r w:rsidRPr="005D7DCA">
        <w:rPr>
          <w:rFonts w:eastAsiaTheme="minorEastAsia" w:cstheme="minorHAnsi"/>
          <w:color w:val="202122"/>
          <w:shd w:val="clear" w:color="auto" w:fill="FFFFFF"/>
        </w:rPr>
        <w:t>28 October 1726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(300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– </w:t>
      </w:r>
      <w:r w:rsidRPr="005D7DCA">
        <w:rPr>
          <w:rFonts w:eastAsiaTheme="minorEastAsia" w:cstheme="minorHAnsi"/>
          <w:i/>
          <w:iCs/>
          <w:color w:val="202122"/>
          <w:shd w:val="clear" w:color="auto" w:fill="FFFFFF"/>
        </w:rPr>
        <w:t>Gulliver’s Travels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="009E3B73" w:rsidRPr="005D7DCA">
        <w:rPr>
          <w:rFonts w:eastAsiaTheme="minorEastAsia" w:cstheme="minorHAnsi"/>
          <w:color w:val="202122"/>
          <w:shd w:val="clear" w:color="auto" w:fill="FFFFFF"/>
        </w:rPr>
        <w:t>i</w:t>
      </w:r>
      <w:r w:rsidRPr="005D7DCA">
        <w:rPr>
          <w:rFonts w:eastAsiaTheme="minorEastAsia" w:cstheme="minorHAnsi"/>
          <w:color w:val="202122"/>
          <w:shd w:val="clear" w:color="auto" w:fill="FFFFFF"/>
        </w:rPr>
        <w:t>s published anonymously</w:t>
      </w:r>
      <w:r w:rsidR="0066760A" w:rsidRPr="005D7DCA">
        <w:rPr>
          <w:rFonts w:eastAsiaTheme="minorEastAsia" w:cstheme="minorHAnsi"/>
          <w:color w:val="202122"/>
          <w:shd w:val="clear" w:color="auto" w:fill="FFFFFF"/>
        </w:rPr>
        <w:t>.</w:t>
      </w:r>
    </w:p>
    <w:p w14:paraId="4EF988B6" w14:textId="18C67873" w:rsidR="00DF7799" w:rsidRPr="005D7DCA" w:rsidRDefault="00076F03" w:rsidP="7CA325E6">
      <w:pPr>
        <w:spacing w:before="100" w:beforeAutospacing="1" w:after="120"/>
        <w:rPr>
          <w:rFonts w:eastAsiaTheme="minorEastAsia"/>
          <w:color w:val="202122"/>
          <w:shd w:val="clear" w:color="auto" w:fill="FFFFFF"/>
        </w:rPr>
      </w:pPr>
      <w:r w:rsidRPr="7CA325E6">
        <w:rPr>
          <w:rFonts w:eastAsiaTheme="minorEastAsia"/>
          <w:color w:val="202122"/>
          <w:shd w:val="clear" w:color="auto" w:fill="FFFFFF"/>
        </w:rPr>
        <w:t>10 January 1776</w:t>
      </w:r>
      <w:r w:rsidR="00323181" w:rsidRPr="7CA325E6">
        <w:rPr>
          <w:rFonts w:eastAsiaTheme="minorEastAsia"/>
          <w:color w:val="202122"/>
          <w:shd w:val="clear" w:color="auto" w:fill="FFFFFF"/>
        </w:rPr>
        <w:t xml:space="preserve"> (250</w:t>
      </w:r>
      <w:r w:rsidR="00787692" w:rsidRPr="7CA325E6">
        <w:rPr>
          <w:rFonts w:eastAsiaTheme="minorEastAsia"/>
          <w:color w:val="202122"/>
          <w:shd w:val="clear" w:color="auto" w:fill="FFFFFF"/>
        </w:rPr>
        <w:t>-year anniversary)</w:t>
      </w:r>
      <w:r w:rsidR="00323181" w:rsidRPr="7CA325E6">
        <w:rPr>
          <w:rFonts w:eastAsiaTheme="minorEastAsia"/>
          <w:color w:val="202122"/>
          <w:shd w:val="clear" w:color="auto" w:fill="FFFFFF"/>
        </w:rPr>
        <w:t xml:space="preserve"> – t</w:t>
      </w:r>
      <w:r w:rsidRPr="7CA325E6">
        <w:rPr>
          <w:rFonts w:eastAsiaTheme="minorEastAsia"/>
          <w:color w:val="202122"/>
          <w:shd w:val="clear" w:color="auto" w:fill="FFFFFF"/>
        </w:rPr>
        <w:t>he British political thinker Thomas Paine publishe</w:t>
      </w:r>
      <w:r w:rsidR="009E3B73" w:rsidRPr="7CA325E6">
        <w:rPr>
          <w:rFonts w:eastAsiaTheme="minorEastAsia"/>
          <w:color w:val="202122"/>
          <w:shd w:val="clear" w:color="auto" w:fill="FFFFFF"/>
        </w:rPr>
        <w:t>s</w:t>
      </w:r>
      <w:r w:rsidRPr="7CA325E6">
        <w:rPr>
          <w:rFonts w:eastAsiaTheme="minorEastAsia"/>
          <w:color w:val="202122"/>
          <w:shd w:val="clear" w:color="auto" w:fill="FFFFFF"/>
        </w:rPr>
        <w:t xml:space="preserve"> his pamphlet </w:t>
      </w:r>
      <w:r w:rsidRPr="7CA325E6">
        <w:rPr>
          <w:rFonts w:eastAsiaTheme="minorEastAsia"/>
          <w:i/>
          <w:iCs/>
          <w:color w:val="202122"/>
          <w:shd w:val="clear" w:color="auto" w:fill="FFFFFF"/>
        </w:rPr>
        <w:t>Common Sense</w:t>
      </w:r>
      <w:r w:rsidRPr="7CA325E6">
        <w:rPr>
          <w:rFonts w:eastAsiaTheme="minorEastAsia"/>
          <w:color w:val="202122"/>
          <w:shd w:val="clear" w:color="auto" w:fill="FFFFFF"/>
        </w:rPr>
        <w:t xml:space="preserve"> arguing for independence from British rule in the Thirteen Colonies of the Americas, during the American Revolutionary War. 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1">
        <w:r w:rsidR="00CB7BC7" w:rsidRPr="7CA325E6">
          <w:rPr>
            <w:rStyle w:val="Hyperlink"/>
            <w:rFonts w:eastAsiaTheme="minorEastAsia"/>
            <w:color w:val="7030A0"/>
          </w:rPr>
          <w:t>Thomas Paine</w:t>
        </w:r>
        <w:r w:rsidRPr="7CA325E6">
          <w:rPr>
            <w:rStyle w:val="Hyperlink"/>
            <w:rFonts w:eastAsiaTheme="minorEastAsia"/>
            <w:color w:val="7030A0"/>
          </w:rPr>
          <w:t xml:space="preserve"> </w:t>
        </w:r>
        <w:r>
          <w:br/>
        </w:r>
      </w:hyperlink>
      <w:r w:rsidR="009C286D" w:rsidRPr="7CA325E6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2">
        <w:r w:rsidR="00DF7799" w:rsidRPr="7CA325E6">
          <w:rPr>
            <w:rFonts w:eastAsiaTheme="minorEastAsia"/>
            <w:color w:val="7030A0"/>
            <w:u w:val="single"/>
          </w:rPr>
          <w:t>Podcast Series: Thomas Paine</w:t>
        </w:r>
      </w:hyperlink>
    </w:p>
    <w:p w14:paraId="6DDA0ADE" w14:textId="7495D54F" w:rsidR="009E3B7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28 March </w:t>
      </w:r>
      <w:r w:rsidR="00323181" w:rsidRPr="005D7DCA">
        <w:rPr>
          <w:rFonts w:eastAsiaTheme="minorEastAsia" w:cstheme="minorHAnsi"/>
        </w:rPr>
        <w:t>1776 (250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 xml:space="preserve">The Bolshoi Ballet </w:t>
      </w:r>
      <w:r w:rsidR="009E3B73" w:rsidRPr="005D7DCA">
        <w:rPr>
          <w:rFonts w:eastAsiaTheme="minorEastAsia" w:cstheme="minorHAnsi"/>
        </w:rPr>
        <w:t>i</w:t>
      </w:r>
      <w:r w:rsidRPr="005D7DCA">
        <w:rPr>
          <w:rFonts w:eastAsiaTheme="minorEastAsia" w:cstheme="minorHAnsi"/>
        </w:rPr>
        <w:t xml:space="preserve">s formed in Moscow, Russia. </w:t>
      </w:r>
    </w:p>
    <w:p w14:paraId="29816B02" w14:textId="2314CCE9" w:rsidR="00DF7799" w:rsidRPr="005D7DCA" w:rsidRDefault="00BD2498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  <w:color w:val="242424"/>
        </w:rPr>
        <w:t xml:space="preserve">11 June 1776 </w:t>
      </w:r>
      <w:r w:rsidR="00323181" w:rsidRPr="005D7DCA">
        <w:rPr>
          <w:rFonts w:eastAsiaTheme="minorEastAsia" w:cstheme="minorHAnsi"/>
          <w:color w:val="242424"/>
        </w:rPr>
        <w:t>(</w:t>
      </w:r>
      <w:r w:rsidRPr="005D7DCA">
        <w:rPr>
          <w:rFonts w:eastAsiaTheme="minorEastAsia" w:cstheme="minorHAnsi"/>
          <w:color w:val="242424"/>
        </w:rPr>
        <w:t>250</w:t>
      </w:r>
      <w:r w:rsidR="00787692">
        <w:rPr>
          <w:rFonts w:eastAsiaTheme="minorEastAsia" w:cstheme="minorHAnsi"/>
          <w:color w:val="242424"/>
        </w:rPr>
        <w:t>-year anniversary)</w:t>
      </w:r>
      <w:r w:rsidR="00B41B0D" w:rsidRPr="005D7DCA">
        <w:rPr>
          <w:rFonts w:eastAsiaTheme="minorEastAsia" w:cstheme="minorHAnsi"/>
          <w:color w:val="242424"/>
        </w:rPr>
        <w:t xml:space="preserve"> – </w:t>
      </w:r>
      <w:r w:rsidR="009E3B73" w:rsidRPr="005D7DCA">
        <w:rPr>
          <w:rFonts w:eastAsiaTheme="minorEastAsia" w:cstheme="minorHAnsi"/>
          <w:color w:val="242424"/>
        </w:rPr>
        <w:t xml:space="preserve">the painter </w:t>
      </w:r>
      <w:r w:rsidRPr="005D7DCA">
        <w:rPr>
          <w:rFonts w:eastAsiaTheme="minorEastAsia" w:cstheme="minorHAnsi"/>
          <w:color w:val="242424"/>
        </w:rPr>
        <w:t xml:space="preserve">John Constable </w:t>
      </w:r>
      <w:r w:rsidR="009E3B73" w:rsidRPr="005D7DCA">
        <w:rPr>
          <w:rFonts w:eastAsiaTheme="minorEastAsia" w:cstheme="minorHAnsi"/>
          <w:color w:val="242424"/>
        </w:rPr>
        <w:t>i</w:t>
      </w:r>
      <w:r w:rsidR="00463116" w:rsidRPr="005D7DCA">
        <w:rPr>
          <w:rFonts w:eastAsiaTheme="minorEastAsia" w:cstheme="minorHAnsi"/>
          <w:color w:val="242424"/>
        </w:rPr>
        <w:t>s</w:t>
      </w:r>
      <w:r w:rsidRPr="005D7DCA">
        <w:rPr>
          <w:rFonts w:eastAsiaTheme="minorEastAsia" w:cstheme="minorHAnsi"/>
          <w:color w:val="242424"/>
        </w:rPr>
        <w:t xml:space="preserve"> born</w:t>
      </w:r>
      <w:r w:rsidR="00323181" w:rsidRPr="005D7DCA">
        <w:rPr>
          <w:rFonts w:eastAsiaTheme="minorEastAsia" w:cstheme="minorHAnsi"/>
          <w:color w:val="242424"/>
        </w:rPr>
        <w:t>.</w:t>
      </w:r>
      <w:r w:rsidR="0067704A" w:rsidRPr="005D7DCA">
        <w:rPr>
          <w:rFonts w:eastAsiaTheme="minorEastAsia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3">
        <w:r w:rsidR="00DF7799" w:rsidRPr="005D7DCA">
          <w:rPr>
            <w:rFonts w:eastAsiaTheme="minorEastAsia" w:cstheme="minorHAnsi"/>
            <w:color w:val="C00000"/>
            <w:u w:val="single"/>
          </w:rPr>
          <w:t>Cunning Plan 190: Using art to make A-level history more accessible</w:t>
        </w:r>
      </w:hyperlink>
      <w:r w:rsidR="009E3B73" w:rsidRPr="005D7DCA">
        <w:rPr>
          <w:rFonts w:eastAsiaTheme="minorEastAsia" w:cstheme="minorHAnsi"/>
          <w:color w:val="C00000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34">
        <w:r w:rsidR="00DF7799" w:rsidRPr="005D7DCA">
          <w:rPr>
            <w:rFonts w:eastAsiaTheme="minorEastAsia" w:cstheme="minorHAnsi"/>
            <w:color w:val="0070C0"/>
            <w:u w:val="single"/>
          </w:rPr>
          <w:t>What are the reasons for linking art and history?</w:t>
        </w:r>
      </w:hyperlink>
    </w:p>
    <w:p w14:paraId="389A4532" w14:textId="0C2318BA" w:rsidR="0044409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2 July 1776 </w:t>
      </w:r>
      <w:r w:rsidR="00323181" w:rsidRPr="005D7DCA">
        <w:rPr>
          <w:rFonts w:eastAsiaTheme="minorEastAsia" w:cstheme="minorHAnsi"/>
        </w:rPr>
        <w:t>(250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>The American Declaration of Independence is signed in Philadelphia and ratified on 4 July.</w:t>
      </w:r>
      <w:r w:rsidR="0067704A" w:rsidRPr="005D7DCA">
        <w:rPr>
          <w:rFonts w:eastAsiaTheme="minorEastAsia" w:cstheme="minorHAnsi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5">
        <w:r w:rsidR="00444093" w:rsidRPr="005D7DCA">
          <w:rPr>
            <w:rFonts w:eastAsiaTheme="minorEastAsia" w:cstheme="minorHAnsi"/>
            <w:color w:val="C00000"/>
            <w:u w:val="single"/>
          </w:rPr>
          <w:t>What Have Historians Been Arguing About... expanding the reach of the American Revolution</w:t>
        </w:r>
      </w:hyperlink>
      <w:r w:rsidR="0067704A" w:rsidRPr="005D7DCA">
        <w:rPr>
          <w:rFonts w:eastAsiaTheme="minorEastAsia" w:cstheme="minorHAnsi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36">
        <w:r w:rsidR="00444093" w:rsidRPr="005D7DCA">
          <w:rPr>
            <w:rFonts w:eastAsiaTheme="minorEastAsia" w:cstheme="minorHAnsi"/>
            <w:color w:val="70AD47" w:themeColor="accent6"/>
            <w:u w:val="single"/>
          </w:rPr>
          <w:t>History Abridged: POTUS</w:t>
        </w:r>
        <w:r w:rsidR="00B41B0D" w:rsidRPr="005D7DCA">
          <w:rPr>
            <w:rFonts w:eastAsiaTheme="minorEastAsia" w:cstheme="minorHAnsi"/>
            <w:color w:val="70AD47" w:themeColor="accent6"/>
            <w:u w:val="single"/>
          </w:rPr>
          <w:t xml:space="preserve"> – </w:t>
        </w:r>
        <w:r w:rsidR="00444093" w:rsidRPr="005D7DCA">
          <w:rPr>
            <w:rFonts w:eastAsiaTheme="minorEastAsia" w:cstheme="minorHAnsi"/>
            <w:color w:val="70AD47" w:themeColor="accent6"/>
            <w:u w:val="single"/>
          </w:rPr>
          <w:t>President of the United States</w:t>
        </w:r>
      </w:hyperlink>
    </w:p>
    <w:p w14:paraId="4BA31D60" w14:textId="427407CA" w:rsidR="00444093" w:rsidRPr="005D7DCA" w:rsidRDefault="00076F03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>12 July 1776</w:t>
      </w:r>
      <w:r w:rsidR="005D7DCA">
        <w:rPr>
          <w:rFonts w:eastAsiaTheme="minorEastAsia" w:cstheme="minorHAnsi"/>
        </w:rPr>
        <w:t xml:space="preserve"> 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>(250</w:t>
      </w:r>
      <w:r w:rsidR="00787692">
        <w:rPr>
          <w:rFonts w:eastAsiaTheme="minorEastAsia" w:cstheme="minorHAnsi"/>
          <w:color w:val="202122"/>
          <w:shd w:val="clear" w:color="auto" w:fill="FFFFFF"/>
        </w:rPr>
        <w:t>-year anniversary)</w:t>
      </w:r>
      <w:r w:rsidR="00323181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– Captain James Cook</w:t>
      </w:r>
      <w:r w:rsidR="009E3B73" w:rsidRPr="005D7DCA">
        <w:rPr>
          <w:rFonts w:cstheme="minorHAnsi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set</w:t>
      </w:r>
      <w:r w:rsidR="009E3B73" w:rsidRPr="005D7DCA">
        <w:rPr>
          <w:rFonts w:eastAsiaTheme="minorEastAsia" w:cstheme="minorHAnsi"/>
          <w:color w:val="202122"/>
          <w:shd w:val="clear" w:color="auto" w:fill="FFFFFF"/>
        </w:rPr>
        <w:t>s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off from Plymouth, England in HMS </w:t>
      </w:r>
      <w:r w:rsidRPr="005D7DCA">
        <w:rPr>
          <w:rFonts w:eastAsiaTheme="minorEastAsia" w:cstheme="minorHAnsi"/>
          <w:i/>
          <w:iCs/>
          <w:color w:val="202122"/>
          <w:shd w:val="clear" w:color="auto" w:fill="FFFFFF"/>
        </w:rPr>
        <w:t>Resolution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 on his third voyage, to the Pacific Ocean and Arctic</w:t>
      </w:r>
      <w:r w:rsidR="0066760A" w:rsidRPr="005D7DCA">
        <w:rPr>
          <w:rFonts w:eastAsiaTheme="minorEastAsia" w:cstheme="minorHAnsi"/>
          <w:color w:val="202122"/>
          <w:shd w:val="clear" w:color="auto" w:fill="FFFFFF"/>
        </w:rPr>
        <w:t>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6645F4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6645F4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7">
        <w:r w:rsidR="006645F4" w:rsidRPr="005D7DCA">
          <w:rPr>
            <w:rFonts w:eastAsiaTheme="minorEastAsia" w:cstheme="minorHAnsi"/>
            <w:color w:val="7030A0"/>
            <w:u w:val="single"/>
          </w:rPr>
          <w:t>Captain Cook &amp; the discovery of Australia &amp; New Zealand</w:t>
        </w:r>
      </w:hyperlink>
      <w:r w:rsidR="006645F4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38">
        <w:r w:rsidR="00444093" w:rsidRPr="005D7DCA">
          <w:rPr>
            <w:rFonts w:eastAsiaTheme="minorEastAsia" w:cstheme="minorHAnsi"/>
            <w:color w:val="EE0000"/>
            <w:u w:val="single"/>
          </w:rPr>
          <w:t>Polychronicon 128: The Death of Captain Cook</w:t>
        </w:r>
      </w:hyperlink>
    </w:p>
    <w:p w14:paraId="2CD734CA" w14:textId="35F856DB" w:rsidR="00444093" w:rsidRPr="005D7DCA" w:rsidRDefault="00BD2498" w:rsidP="7CA325E6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7CA325E6">
        <w:rPr>
          <w:rFonts w:asciiTheme="minorHAnsi" w:eastAsiaTheme="minorEastAsia" w:hAnsiTheme="minorHAnsi" w:cstheme="minorBidi"/>
          <w:color w:val="242424"/>
        </w:rPr>
        <w:lastRenderedPageBreak/>
        <w:t>30 Jan</w:t>
      </w:r>
      <w:r w:rsidR="00463116" w:rsidRPr="7CA325E6">
        <w:rPr>
          <w:rFonts w:asciiTheme="minorHAnsi" w:eastAsiaTheme="minorEastAsia" w:hAnsiTheme="minorHAnsi" w:cstheme="minorBidi"/>
          <w:color w:val="242424"/>
        </w:rPr>
        <w:t>uary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 1826 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>(</w:t>
      </w:r>
      <w:r w:rsidRPr="7CA325E6">
        <w:rPr>
          <w:rFonts w:asciiTheme="minorHAnsi" w:eastAsiaTheme="minorEastAsia" w:hAnsiTheme="minorHAnsi" w:cstheme="minorBidi"/>
          <w:color w:val="242424"/>
        </w:rPr>
        <w:t>200</w:t>
      </w:r>
      <w:r w:rsidR="00787692" w:rsidRPr="7CA325E6">
        <w:rPr>
          <w:rFonts w:asciiTheme="minorHAnsi" w:eastAsiaTheme="minorEastAsia" w:hAnsiTheme="minorHAnsi" w:cstheme="minorBidi"/>
          <w:color w:val="242424"/>
        </w:rPr>
        <w:t>-year anniversary)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 xml:space="preserve"> –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 </w:t>
      </w:r>
      <w:r w:rsidRPr="7CA325E6">
        <w:rPr>
          <w:rFonts w:asciiTheme="minorHAnsi" w:eastAsiaTheme="minorEastAsia" w:hAnsiTheme="minorHAnsi" w:cstheme="minorBidi"/>
          <w:color w:val="242424"/>
        </w:rPr>
        <w:t>the Menai Straits Bridge open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s</w:t>
      </w:r>
      <w:r w:rsidR="00092510">
        <w:rPr>
          <w:rFonts w:asciiTheme="minorHAnsi" w:eastAsiaTheme="minorEastAsia" w:hAnsiTheme="minorHAnsi" w:cstheme="minorBidi"/>
          <w:color w:val="242424"/>
        </w:rPr>
        <w:t>.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 </w:t>
      </w:r>
      <w:r w:rsidR="00092510">
        <w:rPr>
          <w:rFonts w:asciiTheme="minorHAnsi" w:eastAsiaTheme="minorEastAsia" w:hAnsiTheme="minorHAnsi" w:cstheme="minorBidi"/>
          <w:color w:val="242424"/>
        </w:rPr>
        <w:t>D</w:t>
      </w:r>
      <w:r w:rsidR="00092510" w:rsidRPr="7CA325E6">
        <w:rPr>
          <w:rFonts w:asciiTheme="minorHAnsi" w:eastAsiaTheme="minorEastAsia" w:hAnsiTheme="minorHAnsi" w:cstheme="minorBidi"/>
          <w:color w:val="242424"/>
        </w:rPr>
        <w:t>esigned by Thomas Telford</w:t>
      </w:r>
      <w:r w:rsidR="00092510">
        <w:rPr>
          <w:rFonts w:asciiTheme="minorHAnsi" w:eastAsiaTheme="minorEastAsia" w:hAnsiTheme="minorHAnsi" w:cstheme="minorBidi"/>
          <w:color w:val="242424"/>
        </w:rPr>
        <w:t>, i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 xml:space="preserve">t 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i</w:t>
      </w:r>
      <w:r w:rsidR="00242E66" w:rsidRPr="7CA325E6">
        <w:rPr>
          <w:rFonts w:asciiTheme="minorHAnsi" w:eastAsiaTheme="minorEastAsia" w:hAnsiTheme="minorHAnsi" w:cstheme="minorBidi"/>
          <w:color w:val="242424"/>
        </w:rPr>
        <w:t>s t</w:t>
      </w:r>
      <w:r w:rsidRPr="7CA325E6">
        <w:rPr>
          <w:rFonts w:asciiTheme="minorHAnsi" w:eastAsiaTheme="minorEastAsia" w:hAnsiTheme="minorHAnsi" w:cstheme="minorBidi"/>
          <w:color w:val="242424"/>
        </w:rPr>
        <w:t xml:space="preserve">he world’s first modern </w:t>
      </w:r>
      <w:r w:rsidR="00092510">
        <w:rPr>
          <w:rFonts w:asciiTheme="minorHAnsi" w:eastAsiaTheme="minorEastAsia" w:hAnsiTheme="minorHAnsi" w:cstheme="minorBidi"/>
          <w:color w:val="242424"/>
        </w:rPr>
        <w:t>s</w:t>
      </w:r>
      <w:r w:rsidRPr="7CA325E6">
        <w:rPr>
          <w:rFonts w:asciiTheme="minorHAnsi" w:eastAsiaTheme="minorEastAsia" w:hAnsiTheme="minorHAnsi" w:cstheme="minorBidi"/>
          <w:color w:val="242424"/>
        </w:rPr>
        <w:t>uspension bridge</w:t>
      </w:r>
      <w:r w:rsidR="009E3B73" w:rsidRPr="7CA325E6">
        <w:rPr>
          <w:rFonts w:asciiTheme="minorHAnsi" w:eastAsiaTheme="minorEastAsia" w:hAnsiTheme="minorHAnsi" w:cstheme="minorBidi"/>
          <w:color w:val="242424"/>
        </w:rPr>
        <w:t>.</w:t>
      </w:r>
      <w:r w:rsidRPr="7CA325E6">
        <w:rPr>
          <w:rFonts w:asciiTheme="minorHAnsi" w:eastAsiaTheme="minorEastAsia" w:hAnsiTheme="minorHAnsi" w:cstheme="minorBidi"/>
          <w:color w:val="242424"/>
        </w:rPr>
        <w:t> 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7CA325E6">
        <w:rPr>
          <w:rFonts w:ascii="Wingdings" w:eastAsia="Wingdings" w:hAnsi="Wingdings" w:cstheme="minorBid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7CA325E6">
        <w:rPr>
          <w:rFonts w:cstheme="minorBid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39">
        <w:r w:rsidR="00444093" w:rsidRPr="7CA325E6">
          <w:rPr>
            <w:rFonts w:asciiTheme="minorHAnsi" w:eastAsiaTheme="minorEastAsia" w:hAnsiTheme="minorHAnsi" w:cstheme="minorBidi"/>
            <w:color w:val="7030A0"/>
            <w:u w:val="single"/>
            <w:lang w:eastAsia="en-US"/>
          </w:rPr>
          <w:t>The Industrial Revolution in England</w:t>
        </w:r>
      </w:hyperlink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180580D4" w:rsidRPr="7CA325E6">
        <w:rPr>
          <w:rFonts w:ascii="Wingdings" w:eastAsia="Wingdings" w:hAnsi="Wingdings" w:cstheme="minorBidi"/>
          <w:color w:val="7030A0"/>
        </w:rPr>
        <w:t>l</w:t>
      </w:r>
      <w:r w:rsidR="009C286D" w:rsidRPr="7CA325E6">
        <w:rPr>
          <w:rFonts w:asciiTheme="minorHAnsi" w:hAnsiTheme="minorHAnsi" w:cstheme="minorBid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0">
        <w:r w:rsidR="00674EE8" w:rsidRPr="7CA325E6">
          <w:rPr>
            <w:rFonts w:asciiTheme="minorHAnsi" w:eastAsiaTheme="minorEastAsia" w:hAnsiTheme="minorHAnsi" w:cstheme="minorBidi"/>
            <w:color w:val="7030A0"/>
            <w:u w:val="single"/>
            <w:lang w:eastAsia="en-US"/>
          </w:rPr>
          <w:t>Podcast: The Industrial Revolution &amp; the Town</w:t>
        </w:r>
      </w:hyperlink>
      <w:r w:rsidR="00AC5267">
        <w:br/>
      </w:r>
      <w:r w:rsidR="00AC5267" w:rsidRPr="7CA325E6">
        <w:rPr>
          <w:rFonts w:ascii="Wingdings" w:eastAsia="Wingdings" w:hAnsi="Wingdings" w:cstheme="minorBidi"/>
          <w:color w:val="C00000"/>
          <w:kern w:val="2"/>
          <w:shd w:val="clear" w:color="auto" w:fill="FFFFFF"/>
          <w14:ligatures w14:val="standardContextual"/>
        </w:rPr>
        <w:t>l</w:t>
      </w:r>
      <w:r w:rsidR="00AC5267" w:rsidRPr="7CA325E6">
        <w:rPr>
          <w:rFonts w:cstheme="minorBid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1">
        <w:r w:rsidR="00AC5267" w:rsidRPr="7CA325E6">
          <w:rPr>
            <w:rFonts w:asciiTheme="minorHAnsi" w:eastAsiaTheme="minorEastAsia" w:hAnsiTheme="minorHAnsi" w:cstheme="minorBidi"/>
            <w:color w:val="C00000"/>
            <w:u w:val="single"/>
            <w:lang w:eastAsia="en-US"/>
          </w:rPr>
          <w:t>Cunning Plan 167: teaching the industrial revolution</w:t>
        </w:r>
      </w:hyperlink>
    </w:p>
    <w:p w14:paraId="1C08CAD4" w14:textId="1328DC83" w:rsidR="00076F03" w:rsidRPr="005D7DCA" w:rsidRDefault="00076F03" w:rsidP="0067704A">
      <w:pPr>
        <w:spacing w:before="100" w:beforeAutospacing="1" w:after="120"/>
        <w:rPr>
          <w:rFonts w:eastAsiaTheme="minorEastAsia" w:cstheme="minorHAnsi"/>
          <w:color w:val="202122"/>
          <w:lang w:eastAsia="en-GB"/>
        </w:rPr>
      </w:pPr>
      <w:r w:rsidRPr="005D7DCA">
        <w:rPr>
          <w:rFonts w:eastAsiaTheme="minorEastAsia" w:cstheme="minorHAnsi"/>
        </w:rPr>
        <w:t>11 February</w:t>
      </w:r>
      <w:r w:rsidR="0067704A" w:rsidRPr="005D7DCA">
        <w:rPr>
          <w:rFonts w:eastAsiaTheme="minorEastAsia" w:cstheme="minorHAnsi"/>
        </w:rPr>
        <w:t xml:space="preserve"> </w:t>
      </w:r>
      <w:r w:rsidRPr="005D7DCA">
        <w:rPr>
          <w:rFonts w:eastAsiaTheme="minorEastAsia" w:cstheme="minorHAnsi"/>
        </w:rPr>
        <w:t xml:space="preserve">1826 </w:t>
      </w:r>
      <w:r w:rsidR="00242E66" w:rsidRPr="005D7DCA">
        <w:rPr>
          <w:rFonts w:eastAsiaTheme="minorEastAsia" w:cstheme="minorHAnsi"/>
        </w:rPr>
        <w:t>(200</w:t>
      </w:r>
      <w:r w:rsidR="00787692">
        <w:rPr>
          <w:rFonts w:eastAsiaTheme="minorEastAsia" w:cstheme="minorHAnsi"/>
        </w:rPr>
        <w:t>-year anniversary)</w:t>
      </w:r>
      <w:r w:rsidR="00242E66" w:rsidRPr="005D7DCA">
        <w:rPr>
          <w:rFonts w:eastAsiaTheme="minorEastAsia" w:cstheme="minorHAnsi"/>
        </w:rPr>
        <w:t xml:space="preserve"> – </w:t>
      </w:r>
      <w:r w:rsidRPr="005D7DCA">
        <w:rPr>
          <w:rFonts w:eastAsiaTheme="minorEastAsia" w:cstheme="minorHAnsi"/>
        </w:rPr>
        <w:t>University College London</w:t>
      </w:r>
      <w:r w:rsidRPr="005D7DCA">
        <w:rPr>
          <w:rFonts w:eastAsiaTheme="minorEastAsia" w:cstheme="minorHAnsi"/>
          <w:color w:val="202122"/>
          <w:lang w:eastAsia="en-GB"/>
        </w:rPr>
        <w:t> is founded, under the name the University of London.</w:t>
      </w:r>
    </w:p>
    <w:p w14:paraId="2E893F64" w14:textId="066EAF2B" w:rsidR="00444093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28 July 1866 </w:t>
      </w:r>
      <w:r w:rsidR="00242E66" w:rsidRPr="005D7DCA">
        <w:rPr>
          <w:rFonts w:asciiTheme="minorHAnsi" w:eastAsiaTheme="minorEastAsia" w:hAnsiTheme="minorHAnsi" w:cstheme="minorHAnsi"/>
          <w:color w:val="242424"/>
        </w:rPr>
        <w:t>(1</w:t>
      </w:r>
      <w:r w:rsidRPr="005D7DCA">
        <w:rPr>
          <w:rFonts w:asciiTheme="minorHAnsi" w:eastAsiaTheme="minorEastAsia" w:hAnsiTheme="minorHAnsi" w:cstheme="minorHAnsi"/>
          <w:color w:val="242424"/>
        </w:rPr>
        <w:t>60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42424"/>
        </w:rPr>
        <w:t>Beatrix Potter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is born</w:t>
      </w:r>
      <w:r w:rsidR="00242E66" w:rsidRPr="005D7DCA">
        <w:rPr>
          <w:rFonts w:asciiTheme="minorHAnsi" w:eastAsiaTheme="minorEastAsia" w:hAnsiTheme="minorHAnsi" w:cstheme="minorHAnsi"/>
          <w:color w:val="242424"/>
        </w:rPr>
        <w:t>.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2">
        <w:r w:rsidR="0044409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Beyond compare</w:t>
        </w:r>
        <w:r w:rsidR="009E3B7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:</w:t>
        </w:r>
        <w:r w:rsidR="00444093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 xml:space="preserve"> a study of Beatrix Potter and Benjamin Zephaniah</w:t>
        </w:r>
      </w:hyperlink>
    </w:p>
    <w:p w14:paraId="5008E66F" w14:textId="21A055F9" w:rsidR="00444093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242424"/>
        </w:rPr>
      </w:pPr>
      <w:r w:rsidRPr="215821F1">
        <w:rPr>
          <w:rFonts w:asciiTheme="minorHAnsi" w:eastAsiaTheme="minorEastAsia" w:hAnsiTheme="minorHAnsi" w:cstheme="minorBidi"/>
          <w:color w:val="242424"/>
        </w:rPr>
        <w:t xml:space="preserve">10 March 1876 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(1</w:t>
      </w:r>
      <w:r w:rsidRPr="215821F1">
        <w:rPr>
          <w:rFonts w:asciiTheme="minorHAnsi" w:eastAsiaTheme="minorEastAsia" w:hAnsiTheme="minorHAnsi" w:cstheme="minorBidi"/>
          <w:color w:val="242424"/>
        </w:rPr>
        <w:t>50</w:t>
      </w:r>
      <w:r w:rsidR="00787692" w:rsidRPr="215821F1">
        <w:rPr>
          <w:rFonts w:asciiTheme="minorHAnsi" w:eastAsiaTheme="minorEastAsia" w:hAnsiTheme="minorHAnsi" w:cstheme="minorBidi"/>
          <w:color w:val="242424"/>
        </w:rPr>
        <w:t>-year anniversary)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– 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t</w:t>
      </w:r>
      <w:r w:rsidRPr="215821F1">
        <w:rPr>
          <w:rFonts w:asciiTheme="minorHAnsi" w:eastAsiaTheme="minorEastAsia" w:hAnsiTheme="minorHAnsi" w:cstheme="minorBidi"/>
          <w:color w:val="242424"/>
        </w:rPr>
        <w:t xml:space="preserve">he first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>t</w:t>
      </w:r>
      <w:r w:rsidRPr="215821F1">
        <w:rPr>
          <w:rFonts w:asciiTheme="minorHAnsi" w:eastAsiaTheme="minorEastAsia" w:hAnsiTheme="minorHAnsi" w:cstheme="minorBidi"/>
          <w:color w:val="242424"/>
        </w:rPr>
        <w:t xml:space="preserve">elephone call 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>is made</w:t>
      </w:r>
      <w:r w:rsidR="00092510">
        <w:rPr>
          <w:rFonts w:asciiTheme="minorHAnsi" w:eastAsiaTheme="minorEastAsia" w:hAnsiTheme="minorHAnsi" w:cstheme="minorBidi"/>
          <w:color w:val="242424"/>
        </w:rPr>
        <w:t>,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Pr="215821F1">
        <w:rPr>
          <w:rFonts w:asciiTheme="minorHAnsi" w:eastAsiaTheme="minorEastAsia" w:hAnsiTheme="minorHAnsi" w:cstheme="minorBidi"/>
          <w:color w:val="242424"/>
        </w:rPr>
        <w:t>by Alexander Graham Bell</w:t>
      </w:r>
      <w:r w:rsidR="00242E66" w:rsidRPr="215821F1">
        <w:rPr>
          <w:rFonts w:asciiTheme="minorHAnsi" w:eastAsiaTheme="minorEastAsia" w:hAnsiTheme="minorHAnsi" w:cstheme="minorBidi"/>
          <w:color w:val="242424"/>
        </w:rPr>
        <w:t>.</w:t>
      </w:r>
      <w:r w:rsidR="00220B74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215821F1">
        <w:rPr>
          <w:rFonts w:ascii="Wingdings" w:eastAsia="Wingdings" w:hAnsi="Wingdings" w:cstheme="minorBidi"/>
          <w:color w:val="0070C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rFonts w:cstheme="minorBidi"/>
          <w:color w:val="0070C0"/>
          <w:kern w:val="2"/>
          <w:shd w:val="clear" w:color="auto" w:fill="FFFFFF"/>
          <w14:ligatures w14:val="standardContextual"/>
        </w:rPr>
        <w:t xml:space="preserve"> </w:t>
      </w:r>
      <w:hyperlink r:id="rId43">
        <w:r w:rsidR="00444093" w:rsidRPr="215821F1">
          <w:rPr>
            <w:rFonts w:asciiTheme="minorHAnsi" w:eastAsiaTheme="minorEastAsia" w:hAnsiTheme="minorHAnsi" w:cstheme="minorBidi"/>
            <w:color w:val="0070C0"/>
            <w:u w:val="single"/>
            <w:lang w:eastAsia="en-US"/>
          </w:rPr>
          <w:t>Using trade directories: reconstructing life 100 years ago</w:t>
        </w:r>
      </w:hyperlink>
    </w:p>
    <w:p w14:paraId="0E61FED1" w14:textId="5E4857C6" w:rsidR="00613F34" w:rsidRPr="00613F34" w:rsidRDefault="00076F03" w:rsidP="0067704A">
      <w:pPr>
        <w:spacing w:before="100" w:beforeAutospacing="1" w:after="120"/>
      </w:pPr>
      <w:r w:rsidRPr="215821F1">
        <w:rPr>
          <w:rFonts w:eastAsiaTheme="minorEastAsia"/>
          <w:color w:val="202122"/>
          <w:shd w:val="clear" w:color="auto" w:fill="FFFFFF"/>
        </w:rPr>
        <w:t xml:space="preserve">April 1876 </w:t>
      </w:r>
      <w:r w:rsidR="00242E66" w:rsidRPr="215821F1">
        <w:rPr>
          <w:rFonts w:eastAsiaTheme="minorEastAsia"/>
          <w:color w:val="202122"/>
          <w:shd w:val="clear" w:color="auto" w:fill="FFFFFF"/>
        </w:rPr>
        <w:t>(150</w:t>
      </w:r>
      <w:r w:rsidR="00787692" w:rsidRPr="215821F1">
        <w:rPr>
          <w:rFonts w:eastAsiaTheme="minorEastAsia"/>
          <w:color w:val="202122"/>
          <w:shd w:val="clear" w:color="auto" w:fill="FFFFFF"/>
        </w:rPr>
        <w:t>-year anniversary)</w:t>
      </w:r>
      <w:r w:rsidR="00242E66" w:rsidRPr="215821F1">
        <w:rPr>
          <w:rFonts w:eastAsiaTheme="minorEastAsia"/>
          <w:color w:val="202122"/>
          <w:shd w:val="clear" w:color="auto" w:fill="FFFFFF"/>
        </w:rPr>
        <w:t xml:space="preserve"> </w:t>
      </w:r>
      <w:r w:rsidRPr="215821F1">
        <w:rPr>
          <w:rFonts w:eastAsiaTheme="minorEastAsia"/>
          <w:color w:val="202122"/>
          <w:shd w:val="clear" w:color="auto" w:fill="FFFFFF"/>
        </w:rPr>
        <w:t xml:space="preserve">– Prime Minister Benjamin Disraeli introduces the Royal Titles Act and grants Queen Victoria the title of Empress of India </w:t>
      </w:r>
      <w:r w:rsidR="00242E66" w:rsidRPr="215821F1">
        <w:rPr>
          <w:rFonts w:eastAsiaTheme="minorEastAsia"/>
          <w:color w:val="202122"/>
          <w:shd w:val="clear" w:color="auto" w:fill="FFFFFF"/>
        </w:rPr>
        <w:t xml:space="preserve">in </w:t>
      </w:r>
      <w:r w:rsidRPr="215821F1">
        <w:rPr>
          <w:rFonts w:eastAsiaTheme="minorEastAsia"/>
          <w:color w:val="202122"/>
          <w:shd w:val="clear" w:color="auto" w:fill="FFFFFF"/>
        </w:rPr>
        <w:t>1877.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8D6D3D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8D6D3D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4">
        <w:r w:rsidR="008D6D3D" w:rsidRPr="215821F1">
          <w:rPr>
            <w:rFonts w:eastAsiaTheme="minorEastAsia"/>
            <w:color w:val="7030A0"/>
            <w:u w:val="single"/>
          </w:rPr>
          <w:t xml:space="preserve">Podcast: </w:t>
        </w:r>
        <w:r w:rsidR="004666F7" w:rsidRPr="215821F1">
          <w:rPr>
            <w:rFonts w:eastAsiaTheme="minorEastAsia"/>
            <w:color w:val="7030A0"/>
            <w:u w:val="single"/>
          </w:rPr>
          <w:t>Gladstone and Disraeli - Reform and Rivalry</w:t>
        </w:r>
      </w:hyperlink>
      <w:r w:rsidR="008D6D3D">
        <w:rPr>
          <w:rFonts w:cstheme="minorHAnsi"/>
          <w:color w:val="C00000"/>
          <w:kern w:val="2"/>
          <w:shd w:val="clear" w:color="auto" w:fill="FFFFFF"/>
          <w14:ligatures w14:val="standardContextual"/>
        </w:rPr>
        <w:br/>
      </w:r>
      <w:r w:rsidR="009C286D" w:rsidRPr="215821F1">
        <w:rPr>
          <w:rFonts w:ascii="Wingdings" w:eastAsia="Wingdings" w:hAnsi="Wingdings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45">
        <w:r w:rsidR="00444093" w:rsidRPr="215821F1">
          <w:rPr>
            <w:rFonts w:eastAsiaTheme="minorEastAsia"/>
            <w:color w:val="EE0000"/>
            <w:u w:val="single"/>
          </w:rPr>
          <w:t>Polychronicon 123: Gladstone and Disraeli</w:t>
        </w:r>
      </w:hyperlink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bookmarkStart w:id="1" w:name="_Hlk219373727"/>
      <w:r w:rsidR="00DD397D" w:rsidRPr="215821F1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bookmarkEnd w:id="1"/>
      <w:r w:rsidR="00DD397D" w:rsidRPr="215821F1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46">
        <w:r w:rsidR="00444093" w:rsidRPr="215821F1">
          <w:rPr>
            <w:rFonts w:eastAsiaTheme="minorEastAsia"/>
            <w:color w:val="70AD47" w:themeColor="accent6"/>
            <w:u w:val="single"/>
          </w:rPr>
          <w:t>Disraeli, Peel and the Corn Laws: the making of a conservative reputation</w:t>
        </w:r>
      </w:hyperlink>
    </w:p>
    <w:p w14:paraId="4C4E6256" w14:textId="5B72E482" w:rsidR="0008402B" w:rsidRDefault="00076F03" w:rsidP="00352629">
      <w:pPr>
        <w:spacing w:before="100" w:beforeAutospacing="1" w:after="120"/>
      </w:pPr>
      <w:r w:rsidRPr="215821F1">
        <w:rPr>
          <w:rFonts w:eastAsiaTheme="minorEastAsia"/>
          <w:color w:val="202122"/>
          <w:shd w:val="clear" w:color="auto" w:fill="FFFFFF"/>
        </w:rPr>
        <w:t xml:space="preserve">15 August 1876 </w:t>
      </w:r>
      <w:r w:rsidR="0020399E" w:rsidRPr="215821F1">
        <w:rPr>
          <w:rFonts w:eastAsiaTheme="minorEastAsia"/>
          <w:color w:val="202122"/>
          <w:shd w:val="clear" w:color="auto" w:fill="FFFFFF"/>
        </w:rPr>
        <w:t>(150</w:t>
      </w:r>
      <w:r w:rsidR="00787692" w:rsidRPr="215821F1">
        <w:rPr>
          <w:rFonts w:eastAsiaTheme="minorEastAsia"/>
          <w:color w:val="202122"/>
          <w:shd w:val="clear" w:color="auto" w:fill="FFFFFF"/>
        </w:rPr>
        <w:t>-year anniversary)</w:t>
      </w:r>
      <w:r w:rsidR="0020399E" w:rsidRPr="215821F1">
        <w:rPr>
          <w:rFonts w:eastAsiaTheme="minorEastAsia"/>
          <w:color w:val="202122"/>
          <w:shd w:val="clear" w:color="auto" w:fill="FFFFFF"/>
        </w:rPr>
        <w:t xml:space="preserve"> </w:t>
      </w:r>
      <w:r w:rsidRPr="215821F1">
        <w:rPr>
          <w:rFonts w:eastAsiaTheme="minorEastAsia"/>
          <w:color w:val="202122"/>
          <w:shd w:val="clear" w:color="auto" w:fill="FFFFFF"/>
        </w:rPr>
        <w:t xml:space="preserve">– Elementary Education Act (Sandon’s Act) prevents </w:t>
      </w:r>
      <w:r w:rsidR="009E3B73" w:rsidRPr="215821F1">
        <w:rPr>
          <w:rFonts w:eastAsiaTheme="minorEastAsia"/>
          <w:color w:val="202122"/>
          <w:shd w:val="clear" w:color="auto" w:fill="FFFFFF"/>
        </w:rPr>
        <w:t xml:space="preserve">the </w:t>
      </w:r>
      <w:r w:rsidRPr="215821F1">
        <w:rPr>
          <w:rFonts w:eastAsiaTheme="minorEastAsia"/>
          <w:color w:val="202122"/>
          <w:shd w:val="clear" w:color="auto" w:fill="FFFFFF"/>
        </w:rPr>
        <w:t>employment of children under 10</w:t>
      </w:r>
      <w:r w:rsidR="009E3B73" w:rsidRPr="215821F1">
        <w:rPr>
          <w:rFonts w:eastAsiaTheme="minorEastAsia"/>
          <w:color w:val="202122"/>
          <w:shd w:val="clear" w:color="auto" w:fill="FFFFFF"/>
        </w:rPr>
        <w:t>,</w:t>
      </w:r>
      <w:r w:rsidRPr="215821F1">
        <w:rPr>
          <w:rFonts w:eastAsiaTheme="minorEastAsia"/>
          <w:color w:val="202122"/>
          <w:shd w:val="clear" w:color="auto" w:fill="FFFFFF"/>
        </w:rPr>
        <w:t xml:space="preserve"> permits local attendance committees to impose compulsory school attendance for ages 5–13</w:t>
      </w:r>
      <w:r w:rsidR="009E3B73" w:rsidRPr="215821F1">
        <w:rPr>
          <w:rFonts w:eastAsiaTheme="minorEastAsia"/>
          <w:color w:val="202122"/>
          <w:shd w:val="clear" w:color="auto" w:fill="FFFFFF"/>
        </w:rPr>
        <w:t>,</w:t>
      </w:r>
      <w:r w:rsidRPr="215821F1">
        <w:rPr>
          <w:rFonts w:eastAsiaTheme="minorEastAsia"/>
          <w:color w:val="202122"/>
          <w:shd w:val="clear" w:color="auto" w:fill="FFFFFF"/>
        </w:rPr>
        <w:t xml:space="preserve"> and authorises Poor Law Guardians to pay school fees for the poor and destitute under a system of certificates.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br/>
      </w:r>
      <w:r w:rsidR="009C286D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7">
        <w:r w:rsidR="0008402B" w:rsidRPr="215821F1">
          <w:rPr>
            <w:rFonts w:eastAsiaTheme="minorEastAsia"/>
            <w:color w:val="7030A0"/>
            <w:u w:val="single"/>
          </w:rPr>
          <w:t>David Cannadine</w:t>
        </w:r>
        <w:r w:rsidR="00972B50" w:rsidRPr="215821F1">
          <w:rPr>
            <w:rFonts w:eastAsiaTheme="minorEastAsia"/>
            <w:color w:val="7030A0"/>
            <w:u w:val="single"/>
          </w:rPr>
          <w:t xml:space="preserve"> -</w:t>
        </w:r>
        <w:r w:rsidR="0008402B" w:rsidRPr="215821F1">
          <w:rPr>
            <w:rFonts w:eastAsiaTheme="minorEastAsia"/>
            <w:color w:val="7030A0"/>
            <w:u w:val="single"/>
          </w:rPr>
          <w:t xml:space="preserve"> Interview about his book: </w:t>
        </w:r>
        <w:r w:rsidR="0008402B" w:rsidRPr="215821F1">
          <w:rPr>
            <w:rFonts w:eastAsiaTheme="minorEastAsia"/>
            <w:i/>
            <w:color w:val="7030A0"/>
            <w:u w:val="single"/>
          </w:rPr>
          <w:t>The Right Kind of History</w:t>
        </w:r>
      </w:hyperlink>
      <w:r w:rsidR="00067210">
        <w:br/>
      </w:r>
      <w:r w:rsidR="00067210" w:rsidRPr="215821F1">
        <w:rPr>
          <w:rFonts w:ascii="Wingdings" w:eastAsia="Wingdings" w:hAnsi="Wingdings"/>
          <w:color w:val="7030A0"/>
          <w:kern w:val="2"/>
          <w:shd w:val="clear" w:color="auto" w:fill="FFFFFF"/>
          <w14:ligatures w14:val="standardContextual"/>
        </w:rPr>
        <w:t>l</w:t>
      </w:r>
      <w:r w:rsidR="00067210" w:rsidRPr="215821F1">
        <w:rPr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48">
        <w:r w:rsidR="00067210" w:rsidRPr="215821F1">
          <w:rPr>
            <w:rStyle w:val="Hyperlink"/>
            <w:color w:val="7030A0"/>
          </w:rPr>
          <w:t>Elementary Education in the Nineteenth Century</w:t>
        </w:r>
      </w:hyperlink>
    </w:p>
    <w:p w14:paraId="57EE6D63" w14:textId="7721D4DD" w:rsidR="00352629" w:rsidRPr="00352629" w:rsidRDefault="00352629" w:rsidP="00352629">
      <w:pPr>
        <w:spacing w:before="100" w:beforeAutospacing="1" w:after="120"/>
        <w:rPr>
          <w:rFonts w:eastAsia="Times New Roman" w:cstheme="minorHAnsi"/>
          <w:color w:val="0070C0"/>
          <w:lang w:eastAsia="en-GB"/>
        </w:rPr>
      </w:pPr>
      <w:r w:rsidRPr="00352629">
        <w:rPr>
          <w:rFonts w:eastAsia="Times New Roman" w:cstheme="minorHAnsi"/>
          <w:color w:val="000000"/>
          <w:lang w:eastAsia="en-GB"/>
        </w:rPr>
        <w:t>12 October 1915 (111-year anniversary) – British nurse Edith Cavell is executed for treason by the German army. She had been caring for wounded soldiers from both sides of the conflict, at her hospital in Belgium.</w:t>
      </w:r>
      <w:r>
        <w:rPr>
          <w:rFonts w:eastAsia="Times New Roman" w:cstheme="minorHAnsi"/>
          <w:color w:val="000000"/>
          <w:lang w:eastAsia="en-GB"/>
        </w:rPr>
        <w:br/>
      </w:r>
      <w:r w:rsidRPr="215821F1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Pr="215821F1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49" w:history="1">
        <w:r w:rsidRPr="00352629">
          <w:rPr>
            <w:rFonts w:eastAsia="Times New Roman" w:cstheme="minorHAnsi"/>
            <w:color w:val="4EA72E"/>
            <w:u w:val="single"/>
            <w:lang w:eastAsia="en-GB"/>
          </w:rPr>
          <w:t>Four faces of nursing and the First World War</w:t>
        </w:r>
      </w:hyperlink>
      <w:r>
        <w:rPr>
          <w:rFonts w:eastAsia="Times New Roman" w:cstheme="minorHAnsi"/>
          <w:color w:val="4EA72E"/>
          <w:u w:val="single"/>
          <w:lang w:eastAsia="en-GB"/>
        </w:rPr>
        <w:br/>
      </w:r>
      <w:r w:rsidRPr="215821F1">
        <w:rPr>
          <w:rFonts w:ascii="Wingdings" w:eastAsia="Wingdings" w:hAnsi="Wingdings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Pr="215821F1">
        <w:rPr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0" w:history="1">
        <w:r w:rsidRPr="00352629">
          <w:rPr>
            <w:rFonts w:eastAsia="Times New Roman" w:cstheme="minorHAnsi"/>
            <w:color w:val="0070C0"/>
            <w:u w:val="single"/>
            <w:lang w:eastAsia="en-GB"/>
          </w:rPr>
          <w:t>Florence Nightingale</w:t>
        </w:r>
      </w:hyperlink>
    </w:p>
    <w:p w14:paraId="5EAF5079" w14:textId="506654DA" w:rsidR="0008402B" w:rsidRPr="005D7DCA" w:rsidRDefault="00BD2498" w:rsidP="00352629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 May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1916 (</w:t>
      </w:r>
      <w:r w:rsidRPr="005D7DCA">
        <w:rPr>
          <w:rFonts w:asciiTheme="minorHAnsi" w:eastAsiaTheme="minorEastAsia" w:hAnsiTheme="minorHAnsi" w:cstheme="minorHAnsi"/>
          <w:color w:val="242424"/>
        </w:rPr>
        <w:t>110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Pr="005D7DCA">
        <w:rPr>
          <w:rFonts w:asciiTheme="minorHAnsi" w:eastAsiaTheme="minorEastAsia" w:hAnsiTheme="minorHAnsi" w:cstheme="minorHAnsi"/>
          <w:color w:val="242424"/>
        </w:rPr>
        <w:t>start of the Battle of Jutland</w:t>
      </w:r>
      <w:r w:rsidR="0066760A" w:rsidRPr="005D7DCA">
        <w:rPr>
          <w:rFonts w:asciiTheme="minorHAnsi" w:eastAsiaTheme="minorEastAsia" w:hAnsiTheme="minorHAnsi" w:cstheme="minorHAnsi"/>
          <w:color w:val="242424"/>
        </w:rPr>
        <w:t>.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1">
        <w:r w:rsidR="0008402B" w:rsidRPr="005D7DCA">
          <w:rPr>
            <w:rFonts w:asciiTheme="minorHAnsi" w:eastAsiaTheme="minorEastAsia" w:hAnsiTheme="minorHAnsi" w:cstheme="minorHAnsi"/>
            <w:color w:val="70AD47" w:themeColor="accent6"/>
            <w:u w:val="single"/>
            <w:lang w:eastAsia="en-US"/>
          </w:rPr>
          <w:t>The initial impact of the Battle of Jutland on the people of Portsmouth</w:t>
        </w:r>
      </w:hyperlink>
    </w:p>
    <w:p w14:paraId="434A4DD9" w14:textId="68009CCC" w:rsidR="0008402B" w:rsidRPr="005D7DCA" w:rsidRDefault="00BD249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Bidi"/>
          <w:color w:val="70AD47" w:themeColor="accent6"/>
        </w:rPr>
      </w:pPr>
      <w:r w:rsidRPr="215821F1">
        <w:rPr>
          <w:rFonts w:asciiTheme="minorHAnsi" w:eastAsiaTheme="minorEastAsia" w:hAnsiTheme="minorHAnsi" w:cstheme="minorBidi"/>
          <w:color w:val="242424"/>
        </w:rPr>
        <w:t xml:space="preserve">1 July </w:t>
      </w:r>
      <w:r w:rsidR="0020399E" w:rsidRPr="215821F1">
        <w:rPr>
          <w:rFonts w:asciiTheme="minorHAnsi" w:eastAsiaTheme="minorEastAsia" w:hAnsiTheme="minorHAnsi" w:cstheme="minorBidi"/>
          <w:color w:val="242424"/>
        </w:rPr>
        <w:t>1916 (</w:t>
      </w:r>
      <w:r w:rsidRPr="215821F1">
        <w:rPr>
          <w:rFonts w:asciiTheme="minorHAnsi" w:eastAsiaTheme="minorEastAsia" w:hAnsiTheme="minorHAnsi" w:cstheme="minorBidi"/>
          <w:color w:val="242424"/>
        </w:rPr>
        <w:t>110</w:t>
      </w:r>
      <w:r w:rsidR="00787692" w:rsidRPr="215821F1">
        <w:rPr>
          <w:rFonts w:asciiTheme="minorHAnsi" w:eastAsiaTheme="minorEastAsia" w:hAnsiTheme="minorHAnsi" w:cstheme="minorBidi"/>
          <w:color w:val="242424"/>
        </w:rPr>
        <w:t>-year anniversary)</w:t>
      </w:r>
      <w:r w:rsidR="00B41B0D" w:rsidRPr="215821F1">
        <w:rPr>
          <w:rFonts w:asciiTheme="minorHAnsi" w:eastAsiaTheme="minorEastAsia" w:hAnsiTheme="minorHAnsi" w:cstheme="minorBidi"/>
          <w:color w:val="242424"/>
        </w:rPr>
        <w:t xml:space="preserve"> –</w:t>
      </w:r>
      <w:r w:rsidR="009E3B73" w:rsidRPr="215821F1">
        <w:rPr>
          <w:rFonts w:asciiTheme="minorHAnsi" w:eastAsiaTheme="minorEastAsia" w:hAnsiTheme="minorHAnsi" w:cstheme="minorBidi"/>
          <w:color w:val="242424"/>
        </w:rPr>
        <w:t xml:space="preserve"> </w:t>
      </w:r>
      <w:r w:rsidRPr="215821F1">
        <w:rPr>
          <w:rFonts w:asciiTheme="minorHAnsi" w:eastAsiaTheme="minorEastAsia" w:hAnsiTheme="minorHAnsi" w:cstheme="minorBidi"/>
          <w:color w:val="242424"/>
        </w:rPr>
        <w:t>start of the Battle of the Somme.</w:t>
      </w:r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DD397D" w:rsidRPr="215821F1">
        <w:rPr>
          <w:rFonts w:ascii="Wingdings" w:eastAsia="Wingdings" w:hAnsi="Wingdings"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215821F1">
        <w:rPr>
          <w:rFonts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2">
        <w:r w:rsidR="0008402B" w:rsidRPr="215821F1">
          <w:rPr>
            <w:rFonts w:asciiTheme="minorHAnsi" w:eastAsiaTheme="minorEastAsia" w:hAnsiTheme="minorHAnsi" w:cstheme="minorBidi"/>
            <w:color w:val="70AD47" w:themeColor="accent6"/>
            <w:u w:val="single"/>
            <w:lang w:eastAsia="en-US"/>
          </w:rPr>
          <w:t>The Somme: a last innings for Yorkshire and England</w:t>
        </w:r>
      </w:hyperlink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DD397D" w:rsidRPr="215821F1">
        <w:rPr>
          <w:rFonts w:ascii="Wingdings" w:eastAsia="Wingdings" w:hAnsi="Wingdings"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215821F1">
        <w:rPr>
          <w:rFonts w:cstheme="minorBid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3">
        <w:r w:rsidR="0008402B" w:rsidRPr="215821F1">
          <w:rPr>
            <w:rFonts w:asciiTheme="minorHAnsi" w:eastAsiaTheme="minorEastAsia" w:hAnsiTheme="minorHAnsi" w:cstheme="minorBidi"/>
            <w:color w:val="70AD47" w:themeColor="accent6"/>
            <w:u w:val="single"/>
            <w:lang w:eastAsia="en-US"/>
          </w:rPr>
          <w:t>Battle of the Somme: the making of the 1916 propaganda film</w:t>
        </w:r>
      </w:hyperlink>
      <w:r w:rsidR="008169E9">
        <w:br/>
      </w:r>
      <w:r w:rsidR="008169E9" w:rsidRPr="215821F1">
        <w:rPr>
          <w:rFonts w:ascii="Wingdings" w:eastAsia="Wingdings" w:hAnsi="Wingdings" w:cstheme="minorBidi"/>
          <w:color w:val="C00000"/>
        </w:rPr>
        <w:t>l</w:t>
      </w:r>
      <w:r w:rsidR="008169E9" w:rsidRPr="215821F1">
        <w:rPr>
          <w:rFonts w:asciiTheme="minorHAnsi" w:hAnsiTheme="minorHAnsi" w:cstheme="minorBid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54">
        <w:r w:rsidR="008169E9" w:rsidRPr="215821F1">
          <w:rPr>
            <w:rStyle w:val="Hyperlink"/>
            <w:rFonts w:asciiTheme="minorHAnsi" w:eastAsiaTheme="minorEastAsia" w:hAnsiTheme="minorHAnsi" w:cstheme="minorBidi"/>
            <w:color w:val="C00000"/>
          </w:rPr>
          <w:t>Lesson</w:t>
        </w:r>
        <w:r w:rsidR="008169E9" w:rsidRPr="215821F1">
          <w:rPr>
            <w:rStyle w:val="Hyperlink"/>
            <w:rFonts w:asciiTheme="minorHAnsi" w:hAnsiTheme="minorHAnsi" w:cstheme="minorBidi"/>
            <w:color w:val="C00000"/>
          </w:rPr>
          <w:t xml:space="preserve"> sequence: The First World War</w:t>
        </w:r>
      </w:hyperlink>
      <w:r w:rsidR="009E3B73" w:rsidRPr="005D7DCA">
        <w:rPr>
          <w:rFonts w:asciiTheme="minorHAnsi" w:eastAsiaTheme="minorEastAsia" w:hAnsiTheme="minorHAnsi" w:cstheme="minorHAnsi"/>
          <w:color w:val="70AD47" w:themeColor="accent6"/>
        </w:rPr>
        <w:br/>
      </w:r>
      <w:r w:rsidR="009C286D" w:rsidRPr="215821F1">
        <w:rPr>
          <w:rFonts w:ascii="Wingdings" w:eastAsia="Wingdings" w:hAnsi="Wingdings" w:cstheme="minorBid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215821F1">
        <w:rPr>
          <w:rFonts w:cstheme="minorBid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55">
        <w:r w:rsidR="0008402B" w:rsidRPr="215821F1">
          <w:rPr>
            <w:rFonts w:asciiTheme="minorHAnsi" w:eastAsiaTheme="minorEastAsia" w:hAnsiTheme="minorHAnsi" w:cstheme="minorBidi"/>
            <w:color w:val="0070C0"/>
            <w:u w:val="single"/>
            <w:lang w:eastAsia="en-US"/>
          </w:rPr>
          <w:t>Teaching the First World War in the primary school</w:t>
        </w:r>
      </w:hyperlink>
    </w:p>
    <w:p w14:paraId="06F7457C" w14:textId="59926A21" w:rsidR="00A71909" w:rsidRPr="005D7DCA" w:rsidRDefault="005402FC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13 January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1926 (100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Michael Bond, creator of Paddington Bear</w:t>
      </w:r>
      <w:r w:rsidR="009E3B73" w:rsidRPr="005D7DCA">
        <w:rPr>
          <w:rFonts w:asciiTheme="minorHAnsi" w:eastAsiaTheme="minorEastAsia" w:hAnsiTheme="minorHAnsi" w:cstheme="minorHAnsi"/>
          <w:color w:val="242424"/>
        </w:rPr>
        <w:t>, is born</w:t>
      </w:r>
      <w:r w:rsidR="00E375E9" w:rsidRPr="005D7DCA">
        <w:rPr>
          <w:rFonts w:asciiTheme="minorHAnsi" w:eastAsiaTheme="minorEastAsia" w:hAnsiTheme="minorHAnsi" w:cstheme="minorHAnsi"/>
          <w:color w:val="242424"/>
        </w:rPr>
        <w:t>.</w:t>
      </w:r>
    </w:p>
    <w:p w14:paraId="06B5CACB" w14:textId="177C79E6" w:rsidR="00F640C9" w:rsidRPr="005D7DCA" w:rsidRDefault="005402FC" w:rsidP="0067704A">
      <w:pPr>
        <w:spacing w:before="100" w:beforeAutospacing="1" w:after="120"/>
        <w:rPr>
          <w:rFonts w:eastAsiaTheme="minorEastAsia" w:cstheme="minorHAnsi"/>
        </w:rPr>
      </w:pPr>
      <w:r w:rsidRPr="005D7DCA">
        <w:rPr>
          <w:rFonts w:eastAsiaTheme="minorEastAsia" w:cstheme="minorHAnsi"/>
        </w:rPr>
        <w:t xml:space="preserve">17 March 1926 </w:t>
      </w:r>
      <w:r w:rsidR="0020399E" w:rsidRPr="005D7DCA">
        <w:rPr>
          <w:rFonts w:eastAsiaTheme="minorEastAsia" w:cstheme="minorHAnsi"/>
        </w:rPr>
        <w:t>(100</w:t>
      </w:r>
      <w:r w:rsidR="00787692">
        <w:rPr>
          <w:rFonts w:eastAsiaTheme="minorEastAsia" w:cstheme="minorHAnsi"/>
        </w:rPr>
        <w:t>-year anniversary)</w:t>
      </w:r>
      <w:r w:rsidR="00B41B0D" w:rsidRPr="005D7DCA">
        <w:rPr>
          <w:rFonts w:eastAsiaTheme="minorEastAsia" w:cstheme="minorHAnsi"/>
        </w:rPr>
        <w:t xml:space="preserve"> – </w:t>
      </w:r>
      <w:r w:rsidR="0020399E" w:rsidRPr="005D7DCA">
        <w:rPr>
          <w:rFonts w:eastAsiaTheme="minorEastAsia" w:cstheme="minorHAnsi"/>
        </w:rPr>
        <w:t>t</w:t>
      </w:r>
      <w:r w:rsidRPr="005D7DCA">
        <w:rPr>
          <w:rFonts w:eastAsiaTheme="minorEastAsia" w:cstheme="minorHAnsi"/>
        </w:rPr>
        <w:t xml:space="preserve">he University of Reading </w:t>
      </w:r>
      <w:r w:rsidR="009E3B73" w:rsidRPr="005D7DCA">
        <w:rPr>
          <w:rFonts w:eastAsiaTheme="minorEastAsia" w:cstheme="minorHAnsi"/>
        </w:rPr>
        <w:t>i</w:t>
      </w:r>
      <w:r w:rsidRPr="005D7DCA">
        <w:rPr>
          <w:rFonts w:eastAsiaTheme="minorEastAsia" w:cstheme="minorHAnsi"/>
        </w:rPr>
        <w:t>s given its charter</w:t>
      </w:r>
      <w:r w:rsidR="00E375E9" w:rsidRPr="005D7DCA">
        <w:rPr>
          <w:rFonts w:eastAsiaTheme="minorEastAsia" w:cstheme="minorHAnsi"/>
        </w:rPr>
        <w:t>.</w:t>
      </w:r>
    </w:p>
    <w:p w14:paraId="3B8F1437" w14:textId="0E22BF5A" w:rsidR="0067704A" w:rsidRPr="005D7DCA" w:rsidRDefault="00E375E9" w:rsidP="0067704A">
      <w:pPr>
        <w:spacing w:before="100" w:beforeAutospacing="1" w:after="120"/>
        <w:rPr>
          <w:rFonts w:eastAsiaTheme="minorEastAsia" w:cstheme="minorHAnsi"/>
          <w:color w:val="7030A0"/>
        </w:rPr>
      </w:pPr>
      <w:r w:rsidRPr="005D7DCA">
        <w:rPr>
          <w:rFonts w:eastAsiaTheme="minorEastAsia" w:cstheme="minorHAnsi"/>
        </w:rPr>
        <w:t>30 April</w:t>
      </w:r>
      <w:r w:rsidRPr="005D7DCA">
        <w:rPr>
          <w:rFonts w:eastAsiaTheme="minorEastAsia" w:cstheme="minorHAnsi"/>
          <w:shd w:val="clear" w:color="auto" w:fill="FFFFFF"/>
        </w:rPr>
        <w:t xml:space="preserve"> 1926 </w:t>
      </w:r>
      <w:r w:rsidR="0020399E" w:rsidRPr="005D7DCA">
        <w:rPr>
          <w:rFonts w:eastAsiaTheme="minorEastAsia" w:cstheme="minorHAnsi"/>
          <w:shd w:val="clear" w:color="auto" w:fill="FFFFFF"/>
        </w:rPr>
        <w:t>(100</w:t>
      </w:r>
      <w:r w:rsidR="00787692">
        <w:rPr>
          <w:rFonts w:eastAsiaTheme="minorEastAsia" w:cstheme="minorHAnsi"/>
          <w:shd w:val="clear" w:color="auto" w:fill="FFFFFF"/>
        </w:rPr>
        <w:t>-year anniversary)</w:t>
      </w:r>
      <w:r w:rsidR="0020399E" w:rsidRPr="005D7DCA">
        <w:rPr>
          <w:rFonts w:eastAsiaTheme="minorEastAsia" w:cstheme="minorHAnsi"/>
          <w:shd w:val="clear" w:color="auto" w:fill="FFFFFF"/>
        </w:rPr>
        <w:t xml:space="preserve"> </w:t>
      </w:r>
      <w:r w:rsidRPr="005D7DCA">
        <w:rPr>
          <w:rFonts w:eastAsiaTheme="minorEastAsia" w:cstheme="minorHAnsi"/>
          <w:shd w:val="clear" w:color="auto" w:fill="FFFFFF"/>
        </w:rPr>
        <w:t>– A </w:t>
      </w:r>
      <w:hyperlink r:id="rId56" w:tooltip="State of emergency" w:history="1">
        <w:r w:rsidRPr="005D7DCA">
          <w:rPr>
            <w:rFonts w:eastAsiaTheme="minorEastAsia" w:cstheme="minorHAnsi"/>
            <w:shd w:val="clear" w:color="auto" w:fill="FFFFFF"/>
          </w:rPr>
          <w:t>state of emergency</w:t>
        </w:r>
      </w:hyperlink>
      <w:r w:rsidRPr="005D7DCA">
        <w:rPr>
          <w:rFonts w:eastAsiaTheme="minorEastAsia" w:cstheme="minorHAnsi"/>
          <w:shd w:val="clear" w:color="auto" w:fill="FFFFFF"/>
        </w:rPr>
        <w:t> </w:t>
      </w:r>
      <w:r w:rsidR="009E3B73" w:rsidRPr="005D7DCA">
        <w:rPr>
          <w:rFonts w:eastAsiaTheme="minorEastAsia" w:cstheme="minorHAnsi"/>
          <w:shd w:val="clear" w:color="auto" w:fill="FFFFFF"/>
        </w:rPr>
        <w:t>i</w:t>
      </w:r>
      <w:r w:rsidRPr="005D7DCA">
        <w:rPr>
          <w:rFonts w:eastAsiaTheme="minorEastAsia" w:cstheme="minorHAnsi"/>
          <w:shd w:val="clear" w:color="auto" w:fill="FFFFFF"/>
        </w:rPr>
        <w:t>s proclaimed in the United Kingdom under the </w:t>
      </w:r>
      <w:hyperlink r:id="rId57" w:tooltip="Emergency Powers Act 1920" w:history="1">
        <w:r w:rsidRPr="005D7DCA">
          <w:rPr>
            <w:rFonts w:eastAsiaTheme="minorEastAsia" w:cstheme="minorHAnsi"/>
            <w:shd w:val="clear" w:color="auto" w:fill="FFFFFF"/>
          </w:rPr>
          <w:t>Emergency Powers Act 1920</w:t>
        </w:r>
      </w:hyperlink>
      <w:r w:rsidRPr="005D7DCA">
        <w:rPr>
          <w:rFonts w:eastAsiaTheme="minorEastAsia" w:cstheme="minorHAnsi"/>
          <w:shd w:val="clear" w:color="auto" w:fill="FFFFFF"/>
        </w:rPr>
        <w:t> on acc</w:t>
      </w:r>
      <w:r w:rsidRPr="005D7DCA">
        <w:rPr>
          <w:rFonts w:eastAsiaTheme="minorEastAsia" w:cstheme="minorHAnsi"/>
          <w:color w:val="202122"/>
          <w:shd w:val="clear" w:color="auto" w:fill="FFFFFF"/>
        </w:rPr>
        <w:t xml:space="preserve">ount of the 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t>‘</w:t>
      </w:r>
      <w:r w:rsidRPr="005D7DCA">
        <w:rPr>
          <w:rFonts w:eastAsiaTheme="minorEastAsia" w:cstheme="minorHAnsi"/>
          <w:color w:val="202122"/>
          <w:shd w:val="clear" w:color="auto" w:fill="FFFFFF"/>
        </w:rPr>
        <w:t>threat of cessation of work in Coal Mines</w:t>
      </w:r>
      <w:r w:rsidR="0067704A" w:rsidRPr="005D7DCA">
        <w:rPr>
          <w:rFonts w:eastAsiaTheme="minorEastAsia" w:cstheme="minorHAnsi"/>
          <w:color w:val="202122"/>
          <w:shd w:val="clear" w:color="auto" w:fill="FFFFFF"/>
        </w:rPr>
        <w:t>’</w:t>
      </w:r>
      <w:r w:rsidRPr="005D7DCA">
        <w:rPr>
          <w:rFonts w:eastAsiaTheme="minorEastAsia" w:cstheme="minorHAnsi"/>
          <w:color w:val="202122"/>
          <w:shd w:val="clear" w:color="auto" w:fill="FFFFFF"/>
        </w:rPr>
        <w:t>,</w:t>
      </w:r>
      <w:r w:rsidR="00BD2498" w:rsidRPr="005D7DCA">
        <w:rPr>
          <w:rFonts w:eastAsiaTheme="minorEastAsia" w:cstheme="minorHAnsi"/>
          <w:color w:val="202122"/>
          <w:shd w:val="clear" w:color="auto" w:fill="FFFFFF"/>
        </w:rPr>
        <w:t xml:space="preserve"> </w:t>
      </w:r>
      <w:r w:rsidRPr="005D7DCA">
        <w:rPr>
          <w:rFonts w:eastAsiaTheme="minorEastAsia" w:cstheme="minorHAnsi"/>
          <w:color w:val="202122"/>
          <w:shd w:val="clear" w:color="auto" w:fill="FFFFFF"/>
        </w:rPr>
        <w:t>l</w:t>
      </w:r>
      <w:r w:rsidRPr="005D7DCA">
        <w:rPr>
          <w:rFonts w:eastAsiaTheme="minorEastAsia" w:cstheme="minorHAnsi"/>
        </w:rPr>
        <w:t xml:space="preserve">eading to </w:t>
      </w:r>
      <w:r w:rsidRPr="005D7DCA">
        <w:rPr>
          <w:rFonts w:eastAsiaTheme="minorEastAsia" w:cstheme="minorHAnsi"/>
        </w:rPr>
        <w:lastRenderedPageBreak/>
        <w:t xml:space="preserve">the General Strike </w:t>
      </w:r>
      <w:r w:rsidR="0067704A" w:rsidRPr="005D7DCA">
        <w:rPr>
          <w:rFonts w:eastAsiaTheme="minorEastAsia" w:cstheme="minorHAnsi"/>
        </w:rPr>
        <w:t>which</w:t>
      </w:r>
      <w:r w:rsidRPr="005D7DCA">
        <w:rPr>
          <w:rFonts w:eastAsiaTheme="minorEastAsia" w:cstheme="minorHAnsi"/>
        </w:rPr>
        <w:t xml:space="preserve"> start</w:t>
      </w:r>
      <w:r w:rsidR="0067704A" w:rsidRPr="005D7DCA">
        <w:rPr>
          <w:rFonts w:eastAsiaTheme="minorEastAsia" w:cstheme="minorHAnsi"/>
        </w:rPr>
        <w:t>s on</w:t>
      </w:r>
      <w:r w:rsidRPr="005D7DCA">
        <w:rPr>
          <w:rFonts w:eastAsiaTheme="minorEastAsia" w:cstheme="minorHAnsi"/>
        </w:rPr>
        <w:t xml:space="preserve"> 4 May</w:t>
      </w:r>
      <w:r w:rsidR="0020399E" w:rsidRPr="005D7DCA">
        <w:rPr>
          <w:rFonts w:eastAsiaTheme="minorEastAsia" w:cstheme="minorHAnsi"/>
        </w:rPr>
        <w:t xml:space="preserve"> 1926.</w:t>
      </w:r>
      <w:r w:rsidR="005D7DCA" w:rsidRPr="005D7DCA">
        <w:rPr>
          <w:rFonts w:eastAsiaTheme="minorEastAsia" w:cstheme="minorHAnsi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58">
        <w:r w:rsidR="00F640C9" w:rsidRPr="005D7DCA">
          <w:rPr>
            <w:rFonts w:eastAsiaTheme="minorEastAsia" w:cstheme="minorHAnsi"/>
            <w:color w:val="7030A0"/>
            <w:u w:val="single"/>
          </w:rPr>
          <w:t>The British General Strike 1926</w:t>
        </w:r>
      </w:hyperlink>
      <w:r w:rsidR="005D7DCA" w:rsidRPr="005D7DCA">
        <w:rPr>
          <w:rFonts w:eastAsiaTheme="minorEastAsia" w:cstheme="minorHAnsi"/>
          <w:color w:val="7030A0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59">
        <w:r w:rsidR="00F640C9" w:rsidRPr="006645F4">
          <w:rPr>
            <w:rFonts w:eastAsiaTheme="minorEastAsia" w:cstheme="minorHAnsi"/>
            <w:i/>
            <w:iCs/>
            <w:color w:val="70AD47" w:themeColor="accent6"/>
            <w:u w:val="single"/>
          </w:rPr>
          <w:t xml:space="preserve">The Historian </w:t>
        </w:r>
        <w:r w:rsidR="00F640C9" w:rsidRPr="005D7DCA">
          <w:rPr>
            <w:rFonts w:eastAsiaTheme="minorEastAsia" w:cstheme="minorHAnsi"/>
            <w:color w:val="70AD47" w:themeColor="accent6"/>
            <w:u w:val="single"/>
          </w:rPr>
          <w:t>123: Newcastle &amp; the General Strike 1926</w:t>
        </w:r>
      </w:hyperlink>
    </w:p>
    <w:p w14:paraId="660477A9" w14:textId="65B5939E" w:rsidR="0067704A" w:rsidRPr="005D7DCA" w:rsidRDefault="0067704A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>8 May 1926 (100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– David Attenborough is born</w:t>
      </w:r>
      <w:r w:rsidR="00087255">
        <w:rPr>
          <w:rFonts w:asciiTheme="minorHAnsi" w:eastAsiaTheme="minorEastAsia" w:hAnsiTheme="minorHAnsi" w:cstheme="minorHAnsi"/>
          <w:color w:val="242424"/>
        </w:rPr>
        <w:t>.</w:t>
      </w:r>
      <w:r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60">
        <w:r w:rsidRPr="008B17BE">
          <w:rPr>
            <w:rFonts w:asciiTheme="minorHAnsi" w:eastAsiaTheme="minorEastAsia" w:hAnsiTheme="minorHAnsi" w:cstheme="minorHAnsi"/>
            <w:i/>
            <w:iCs/>
            <w:color w:val="C00000"/>
            <w:u w:val="single"/>
            <w:lang w:eastAsia="en-US"/>
          </w:rPr>
          <w:t>Teaching History</w:t>
        </w:r>
        <w:r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 xml:space="preserve"> 194: Climate and Environment</w:t>
        </w:r>
      </w:hyperlink>
      <w:r w:rsidRPr="005D7DCA">
        <w:rPr>
          <w:rFonts w:asciiTheme="minorHAnsi" w:hAnsiTheme="minorHAnsi" w:cstheme="minorHAnsi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61">
        <w:r w:rsidRPr="008B17BE">
          <w:rPr>
            <w:rFonts w:asciiTheme="minorHAnsi" w:eastAsiaTheme="minorEastAsia" w:hAnsiTheme="minorHAnsi" w:cstheme="minorHAnsi"/>
            <w:i/>
            <w:iCs/>
            <w:color w:val="4472C4" w:themeColor="accent1"/>
            <w:u w:val="single"/>
          </w:rPr>
          <w:t>Primary History</w:t>
        </w:r>
        <w:r w:rsidRPr="005D7DCA">
          <w:rPr>
            <w:rFonts w:asciiTheme="minorHAnsi" w:eastAsiaTheme="minorEastAsia" w:hAnsiTheme="minorHAnsi" w:cstheme="minorHAnsi"/>
            <w:color w:val="4472C4" w:themeColor="accent1"/>
            <w:u w:val="single"/>
          </w:rPr>
          <w:t xml:space="preserve"> 96: Climate and Environment</w:t>
        </w:r>
      </w:hyperlink>
      <w:r w:rsidRPr="005D7DCA">
        <w:rPr>
          <w:rFonts w:asciiTheme="minorHAnsi" w:hAnsiTheme="minorHAnsi" w:cstheme="minorHAnsi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2">
        <w:r w:rsidRPr="008B17BE">
          <w:rPr>
            <w:rFonts w:asciiTheme="minorHAnsi" w:eastAsiaTheme="minorEastAsia" w:hAnsiTheme="minorHAnsi" w:cstheme="minorHAnsi"/>
            <w:i/>
            <w:iCs/>
            <w:color w:val="70AD47" w:themeColor="accent6"/>
            <w:u w:val="single"/>
          </w:rPr>
          <w:t xml:space="preserve">The Historian </w:t>
        </w:r>
        <w:r w:rsidRPr="005D7DCA">
          <w:rPr>
            <w:rFonts w:asciiTheme="minorHAnsi" w:eastAsiaTheme="minorEastAsia" w:hAnsiTheme="minorHAnsi" w:cstheme="minorHAnsi"/>
            <w:color w:val="70AD47" w:themeColor="accent6"/>
            <w:u w:val="single"/>
          </w:rPr>
          <w:t>162: Environment</w:t>
        </w:r>
      </w:hyperlink>
    </w:p>
    <w:p w14:paraId="2D2124E7" w14:textId="7A827A03" w:rsidR="0067704A" w:rsidRPr="005D7DCA" w:rsidRDefault="00A71909" w:rsidP="005D7DCA">
      <w:pPr>
        <w:spacing w:before="100" w:beforeAutospacing="1" w:after="120"/>
        <w:rPr>
          <w:rFonts w:eastAsiaTheme="minorEastAsia" w:cstheme="minorHAnsi"/>
          <w:color w:val="242424"/>
        </w:rPr>
      </w:pPr>
      <w:r w:rsidRPr="005D7DCA">
        <w:rPr>
          <w:rFonts w:eastAsiaTheme="minorEastAsia" w:cstheme="minorHAnsi"/>
          <w:color w:val="242424"/>
        </w:rPr>
        <w:t xml:space="preserve">26 May </w:t>
      </w:r>
      <w:r w:rsidR="0020399E" w:rsidRPr="005D7DCA">
        <w:rPr>
          <w:rFonts w:eastAsiaTheme="minorEastAsia" w:cstheme="minorHAnsi"/>
          <w:color w:val="242424"/>
        </w:rPr>
        <w:t>1926 (</w:t>
      </w:r>
      <w:r w:rsidRPr="005D7DCA">
        <w:rPr>
          <w:rFonts w:eastAsiaTheme="minorEastAsia" w:cstheme="minorHAnsi"/>
          <w:color w:val="242424"/>
        </w:rPr>
        <w:t>100</w:t>
      </w:r>
      <w:r w:rsidR="00787692">
        <w:rPr>
          <w:rFonts w:eastAsiaTheme="minorEastAsia" w:cstheme="minorHAnsi"/>
          <w:color w:val="242424"/>
        </w:rPr>
        <w:t>-year anniversary)</w:t>
      </w:r>
      <w:r w:rsidR="00B41B0D" w:rsidRPr="005D7DCA">
        <w:rPr>
          <w:rFonts w:eastAsiaTheme="minorEastAsia" w:cstheme="minorHAnsi"/>
          <w:color w:val="242424"/>
        </w:rPr>
        <w:t xml:space="preserve"> –</w:t>
      </w:r>
      <w:r w:rsidR="0067704A" w:rsidRPr="005D7DCA">
        <w:rPr>
          <w:rFonts w:eastAsiaTheme="minorEastAsia" w:cstheme="minorHAnsi"/>
          <w:color w:val="242424"/>
        </w:rPr>
        <w:t xml:space="preserve"> </w:t>
      </w:r>
      <w:r w:rsidRPr="005D7DCA">
        <w:rPr>
          <w:rFonts w:eastAsiaTheme="minorEastAsia" w:cstheme="minorHAnsi"/>
          <w:color w:val="242424"/>
        </w:rPr>
        <w:t>Jazz musician Miles Davis</w:t>
      </w:r>
      <w:r w:rsidR="0067704A" w:rsidRPr="005D7DCA">
        <w:rPr>
          <w:rFonts w:eastAsiaTheme="minorEastAsia" w:cstheme="minorHAnsi"/>
          <w:color w:val="242424"/>
        </w:rPr>
        <w:t xml:space="preserve"> is born</w:t>
      </w:r>
      <w:r w:rsidR="0020399E" w:rsidRPr="005D7DCA">
        <w:rPr>
          <w:rFonts w:eastAsiaTheme="minorEastAsia" w:cstheme="minorHAnsi"/>
          <w:color w:val="242424"/>
        </w:rPr>
        <w:t>.</w:t>
      </w:r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63">
        <w:r w:rsidR="00C84E18" w:rsidRPr="005D7DCA">
          <w:rPr>
            <w:rFonts w:eastAsiaTheme="minorEastAsia" w:cstheme="minorHAnsi"/>
            <w:color w:val="70AD47" w:themeColor="accent6"/>
            <w:u w:val="single"/>
          </w:rPr>
          <w:t>Muddy Waters: from migrant to music icon</w:t>
        </w:r>
      </w:hyperlink>
    </w:p>
    <w:p w14:paraId="39DC392A" w14:textId="68BBFCC4" w:rsidR="0067704A" w:rsidRPr="005D7DCA" w:rsidRDefault="00465F28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  <w:lang w:eastAsia="en-US"/>
        </w:rPr>
      </w:pPr>
      <w:r w:rsidRPr="005D7DCA">
        <w:rPr>
          <w:rFonts w:asciiTheme="minorHAnsi" w:eastAsiaTheme="minorEastAsia" w:hAnsiTheme="minorHAnsi" w:cstheme="minorHAnsi"/>
        </w:rPr>
        <w:t>8 September 1926 </w:t>
      </w:r>
      <w:r w:rsidR="0020399E" w:rsidRPr="005D7DCA">
        <w:rPr>
          <w:rFonts w:asciiTheme="minorHAnsi" w:eastAsiaTheme="minorEastAsia" w:hAnsiTheme="minorHAnsi" w:cstheme="minorHAnsi"/>
        </w:rPr>
        <w:t>(100</w:t>
      </w:r>
      <w:r w:rsidR="00787692">
        <w:rPr>
          <w:rFonts w:asciiTheme="minorHAnsi" w:eastAsiaTheme="minorEastAsia" w:hAnsiTheme="minorHAnsi" w:cstheme="minorHAnsi"/>
        </w:rPr>
        <w:t>-year anniversary)</w:t>
      </w:r>
      <w:r w:rsidR="0020399E" w:rsidRPr="005D7DCA">
        <w:rPr>
          <w:rFonts w:asciiTheme="minorHAnsi" w:eastAsiaTheme="minorEastAsia" w:hAnsiTheme="minorHAnsi" w:cstheme="minorHAnsi"/>
        </w:rPr>
        <w:t xml:space="preserve"> </w:t>
      </w:r>
      <w:r w:rsidRPr="005D7DCA">
        <w:rPr>
          <w:rFonts w:asciiTheme="minorHAnsi" w:eastAsiaTheme="minorEastAsia" w:hAnsiTheme="minorHAnsi" w:cstheme="minorHAnsi"/>
        </w:rPr>
        <w:t xml:space="preserve">– </w:t>
      </w:r>
      <w:r w:rsidR="0020399E" w:rsidRPr="005D7DCA">
        <w:rPr>
          <w:rFonts w:asciiTheme="minorHAnsi" w:eastAsiaTheme="minorEastAsia" w:hAnsiTheme="minorHAnsi" w:cstheme="minorHAnsi"/>
        </w:rPr>
        <w:t>t</w:t>
      </w:r>
      <w:r w:rsidRPr="005D7DCA">
        <w:rPr>
          <w:rFonts w:asciiTheme="minorHAnsi" w:eastAsiaTheme="minorEastAsia" w:hAnsiTheme="minorHAnsi" w:cstheme="minorHAnsi"/>
        </w:rPr>
        <w:t>he German </w:t>
      </w:r>
      <w:hyperlink r:id="rId64">
        <w:r w:rsidRPr="005D7DCA">
          <w:rPr>
            <w:rFonts w:asciiTheme="minorHAnsi" w:eastAsiaTheme="minorEastAsia" w:hAnsiTheme="minorHAnsi" w:cstheme="minorHAnsi"/>
          </w:rPr>
          <w:t>Weimar Republic</w:t>
        </w:r>
      </w:hyperlink>
      <w:r w:rsidRPr="005D7DCA">
        <w:rPr>
          <w:rFonts w:asciiTheme="minorHAnsi" w:eastAsiaTheme="minorEastAsia" w:hAnsiTheme="minorHAnsi" w:cstheme="minorHAnsi"/>
        </w:rPr>
        <w:t> joins the </w:t>
      </w:r>
      <w:hyperlink r:id="rId65">
        <w:r w:rsidRPr="005D7DCA">
          <w:rPr>
            <w:rFonts w:asciiTheme="minorHAnsi" w:eastAsiaTheme="minorEastAsia" w:hAnsiTheme="minorHAnsi" w:cstheme="minorHAnsi"/>
          </w:rPr>
          <w:t>League of Nations</w:t>
        </w:r>
      </w:hyperlink>
      <w:r w:rsidR="0067704A" w:rsidRPr="005D7DCA">
        <w:rPr>
          <w:rFonts w:asciiTheme="minorHAnsi" w:hAnsiTheme="minorHAnsi" w:cstheme="minorHAnsi"/>
        </w:rPr>
        <w:t>.</w:t>
      </w:r>
      <w:r w:rsidR="0067704A" w:rsidRPr="005D7DCA">
        <w:rPr>
          <w:rFonts w:asciiTheme="minorHAnsi" w:eastAsiaTheme="minorEastAsia" w:hAnsiTheme="minorHAnsi" w:cstheme="minorHAnsi"/>
          <w:color w:val="70AD47" w:themeColor="accent6"/>
          <w:lang w:eastAsia="en-US"/>
        </w:rPr>
        <w:br/>
      </w:r>
      <w:r w:rsidR="000B5862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0B5862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6">
        <w:r w:rsidR="000B5862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Film: The Weimar Republic</w:t>
        </w:r>
      </w:hyperlink>
      <w:r w:rsidR="000B5862">
        <w:br/>
      </w:r>
      <w:r w:rsidR="009C286D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67">
        <w:r w:rsidR="00C84E18" w:rsidRPr="005D7DCA">
          <w:rPr>
            <w:rFonts w:asciiTheme="minorHAnsi" w:eastAsiaTheme="minorEastAsia" w:hAnsiTheme="minorHAnsi" w:cstheme="minorHAnsi"/>
            <w:color w:val="C00000"/>
            <w:u w:val="single"/>
            <w:lang w:eastAsia="en-US"/>
          </w:rPr>
          <w:t>Cunning Plan 92: The Weimar Republic</w:t>
        </w:r>
      </w:hyperlink>
    </w:p>
    <w:p w14:paraId="333AB1E7" w14:textId="6577A51B" w:rsidR="00671AFD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14 October 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 xml:space="preserve">1926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>1</w:t>
      </w:r>
      <w:r w:rsidRPr="005D7DCA">
        <w:rPr>
          <w:rFonts w:asciiTheme="minorHAnsi" w:eastAsiaTheme="minorEastAsia" w:hAnsiTheme="minorHAnsi" w:cstheme="minorHAnsi"/>
          <w:color w:val="242424"/>
        </w:rPr>
        <w:t>00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i/>
          <w:iCs/>
          <w:color w:val="242424"/>
        </w:rPr>
        <w:t>Winnie the Pooh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is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 xml:space="preserve"> first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published.</w:t>
      </w:r>
    </w:p>
    <w:p w14:paraId="12735BAD" w14:textId="7B429765" w:rsidR="0067545C" w:rsidRPr="005D7DCA" w:rsidRDefault="000C1B9A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70AD47" w:themeColor="accent6"/>
          <w:lang w:eastAsia="en-US"/>
        </w:rPr>
      </w:pPr>
      <w:r>
        <w:rPr>
          <w:rFonts w:asciiTheme="minorHAnsi" w:eastAsiaTheme="minorEastAsia" w:hAnsiTheme="minorHAnsi" w:cstheme="minorHAnsi"/>
          <w:color w:val="242424"/>
        </w:rPr>
        <w:t xml:space="preserve">17 April 1951 (75-year anniversary) </w:t>
      </w:r>
      <w:r w:rsidRPr="005D7DCA">
        <w:rPr>
          <w:rFonts w:asciiTheme="minorHAnsi" w:eastAsiaTheme="minorEastAsia" w:hAnsiTheme="minorHAnsi" w:cstheme="minorHAnsi"/>
        </w:rPr>
        <w:t xml:space="preserve">– the </w:t>
      </w:r>
      <w:r w:rsidRPr="000C1B9A">
        <w:rPr>
          <w:rFonts w:asciiTheme="minorHAnsi" w:eastAsiaTheme="minorEastAsia" w:hAnsiTheme="minorHAnsi" w:cstheme="minorHAnsi"/>
          <w:color w:val="242424"/>
        </w:rPr>
        <w:t xml:space="preserve">Peak District National Park </w:t>
      </w:r>
      <w:r w:rsidR="00087255">
        <w:rPr>
          <w:rFonts w:asciiTheme="minorHAnsi" w:eastAsiaTheme="minorEastAsia" w:hAnsiTheme="minorHAnsi" w:cstheme="minorHAnsi"/>
          <w:color w:val="242424"/>
        </w:rPr>
        <w:t>i</w:t>
      </w:r>
      <w:r w:rsidRPr="000C1B9A">
        <w:rPr>
          <w:rFonts w:asciiTheme="minorHAnsi" w:eastAsiaTheme="minorEastAsia" w:hAnsiTheme="minorHAnsi" w:cstheme="minorHAnsi"/>
          <w:color w:val="242424"/>
        </w:rPr>
        <w:t>s established</w:t>
      </w:r>
      <w:r>
        <w:rPr>
          <w:rFonts w:asciiTheme="minorHAnsi" w:eastAsiaTheme="minorEastAsia" w:hAnsiTheme="minorHAnsi" w:cstheme="minorHAnsi"/>
          <w:color w:val="242424"/>
        </w:rPr>
        <w:t>,</w:t>
      </w:r>
      <w:r w:rsidRPr="000C1B9A">
        <w:rPr>
          <w:rFonts w:asciiTheme="minorHAnsi" w:eastAsiaTheme="minorEastAsia" w:hAnsiTheme="minorHAnsi" w:cstheme="minorHAnsi"/>
          <w:color w:val="242424"/>
        </w:rPr>
        <w:t xml:space="preserve"> Britain’s first national park</w:t>
      </w:r>
      <w:r w:rsidR="006328DE">
        <w:rPr>
          <w:rFonts w:asciiTheme="minorHAnsi" w:eastAsiaTheme="minorEastAsia" w:hAnsiTheme="minorHAnsi" w:cstheme="minorHAnsi"/>
          <w:color w:val="242424"/>
        </w:rPr>
        <w:t>.</w:t>
      </w:r>
    </w:p>
    <w:p w14:paraId="2386B06C" w14:textId="469A1CB4" w:rsidR="00C84E18" w:rsidRPr="005D7DCA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5D7DCA">
        <w:rPr>
          <w:rFonts w:asciiTheme="minorHAnsi" w:eastAsiaTheme="minorEastAsia" w:hAnsiTheme="minorHAnsi" w:cstheme="minorHAnsi"/>
          <w:color w:val="242424"/>
        </w:rPr>
        <w:t>2</w:t>
      </w:r>
      <w:r w:rsidR="00851E3D">
        <w:rPr>
          <w:rFonts w:asciiTheme="minorHAnsi" w:eastAsiaTheme="minorEastAsia" w:hAnsiTheme="minorHAnsi" w:cstheme="minorHAnsi"/>
          <w:color w:val="242424"/>
        </w:rPr>
        <w:t>3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October 1956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="00A71909" w:rsidRPr="005D7DCA">
        <w:rPr>
          <w:rFonts w:asciiTheme="minorHAnsi" w:eastAsiaTheme="minorEastAsia" w:hAnsiTheme="minorHAnsi" w:cstheme="minorHAnsi"/>
          <w:color w:val="242424"/>
        </w:rPr>
        <w:t>70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="00B41B0D" w:rsidRPr="005D7DCA">
        <w:rPr>
          <w:rFonts w:asciiTheme="minorHAnsi" w:eastAsiaTheme="minorEastAsia" w:hAnsiTheme="minorHAnsi" w:cstheme="minorHAnsi"/>
          <w:color w:val="242424"/>
        </w:rPr>
        <w:t xml:space="preserve"> – </w:t>
      </w:r>
      <w:r w:rsidRPr="005D7DCA">
        <w:rPr>
          <w:rFonts w:asciiTheme="minorHAnsi" w:eastAsiaTheme="minorEastAsia" w:hAnsiTheme="minorHAnsi" w:cstheme="minorHAnsi"/>
          <w:color w:val="242424"/>
        </w:rPr>
        <w:t>start of the Hungarian uprising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 xml:space="preserve"> against the Communist regime.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8">
        <w:r w:rsidR="00C84E18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Film: From Khrushchev to Brezhnev</w:t>
        </w:r>
      </w:hyperlink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69">
        <w:r w:rsidR="00C84E18" w:rsidRPr="005D7DCA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>Podcast Series: Russia and the USSR</w:t>
        </w:r>
      </w:hyperlink>
      <w:r w:rsidR="004D307D">
        <w:br/>
      </w:r>
      <w:r w:rsidR="004D30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4D30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70">
        <w:r w:rsidR="004D307D" w:rsidRPr="005D7DCA">
          <w:rPr>
            <w:rFonts w:asciiTheme="minorHAnsi" w:eastAsiaTheme="minorEastAsia" w:hAnsiTheme="minorHAnsi" w:cstheme="minorHAnsi"/>
            <w:color w:val="70AD47" w:themeColor="accent6"/>
            <w:u w:val="single"/>
            <w:lang w:eastAsia="en-US"/>
          </w:rPr>
          <w:t>After the Uprising of 1956: Hungarian Students in Britain</w:t>
        </w:r>
      </w:hyperlink>
    </w:p>
    <w:p w14:paraId="59E3F2B3" w14:textId="5EF40D13" w:rsidR="00D61EE8" w:rsidRDefault="00671AFD" w:rsidP="0067704A">
      <w:pPr>
        <w:pStyle w:val="xmsonormal"/>
        <w:shd w:val="clear" w:color="auto" w:fill="FFFFFF" w:themeFill="background1"/>
        <w:spacing w:after="120" w:afterAutospacing="0" w:line="276" w:lineRule="atLeast"/>
      </w:pPr>
      <w:r w:rsidRPr="005D7DCA">
        <w:rPr>
          <w:rFonts w:asciiTheme="minorHAnsi" w:eastAsiaTheme="minorEastAsia" w:hAnsiTheme="minorHAnsi" w:cstheme="minorHAnsi"/>
          <w:color w:val="242424"/>
        </w:rPr>
        <w:t xml:space="preserve">29 October 1956 </w:t>
      </w:r>
      <w:r w:rsidR="0020399E" w:rsidRPr="005D7DCA">
        <w:rPr>
          <w:rFonts w:asciiTheme="minorHAnsi" w:eastAsiaTheme="minorEastAsia" w:hAnsiTheme="minorHAnsi" w:cstheme="minorHAnsi"/>
          <w:color w:val="242424"/>
        </w:rPr>
        <w:t>(</w:t>
      </w:r>
      <w:r w:rsidRPr="005D7DCA">
        <w:rPr>
          <w:rFonts w:asciiTheme="minorHAnsi" w:eastAsiaTheme="minorEastAsia" w:hAnsiTheme="minorHAnsi" w:cstheme="minorHAnsi"/>
          <w:color w:val="242424"/>
        </w:rPr>
        <w:t>70</w:t>
      </w:r>
      <w:r w:rsidR="00787692">
        <w:rPr>
          <w:rFonts w:asciiTheme="minorHAnsi" w:eastAsiaTheme="minorEastAsia" w:hAnsiTheme="minorHAnsi" w:cstheme="minorHAnsi"/>
          <w:color w:val="242424"/>
        </w:rPr>
        <w:t>-year anniversary)</w:t>
      </w:r>
      <w:r w:rsidRPr="005D7DCA">
        <w:rPr>
          <w:rFonts w:asciiTheme="minorHAnsi" w:eastAsiaTheme="minorEastAsia" w:hAnsiTheme="minorHAnsi" w:cstheme="minorHAnsi"/>
          <w:color w:val="242424"/>
        </w:rPr>
        <w:t xml:space="preserve"> 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t xml:space="preserve">– </w:t>
      </w:r>
      <w:r w:rsidRPr="005D7DCA">
        <w:rPr>
          <w:rFonts w:asciiTheme="minorHAnsi" w:eastAsiaTheme="minorEastAsia" w:hAnsiTheme="minorHAnsi" w:cstheme="minorHAnsi"/>
          <w:color w:val="242424"/>
        </w:rPr>
        <w:t>start of the Suez Crisis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t>.</w:t>
      </w:r>
      <w:r w:rsidR="0067704A" w:rsidRPr="005D7DCA">
        <w:rPr>
          <w:rFonts w:asciiTheme="minorHAnsi" w:eastAsiaTheme="minorEastAsia" w:hAnsiTheme="minorHAnsi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7030A0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7030A0"/>
          <w:kern w:val="2"/>
          <w:shd w:val="clear" w:color="auto" w:fill="FFFFFF"/>
          <w14:ligatures w14:val="standardContextual"/>
        </w:rPr>
        <w:t xml:space="preserve"> </w:t>
      </w:r>
      <w:hyperlink r:id="rId71">
        <w:r w:rsidR="001224B4" w:rsidRPr="001224B4">
          <w:rPr>
            <w:rFonts w:asciiTheme="minorHAnsi" w:eastAsiaTheme="minorEastAsia" w:hAnsiTheme="minorHAnsi" w:cstheme="minorHAnsi"/>
            <w:i/>
            <w:iCs/>
            <w:color w:val="7030A0"/>
            <w:u w:val="single"/>
            <w:lang w:eastAsia="en-US"/>
          </w:rPr>
          <w:t>History</w:t>
        </w:r>
        <w:r w:rsidR="001224B4">
          <w:rPr>
            <w:rFonts w:asciiTheme="minorHAnsi" w:eastAsiaTheme="minorEastAsia" w:hAnsiTheme="minorHAnsi" w:cstheme="minorHAnsi"/>
            <w:color w:val="7030A0"/>
            <w:u w:val="single"/>
            <w:lang w:eastAsia="en-US"/>
          </w:rPr>
          <w:t xml:space="preserve"> 326: Disraeli, Derby and the Suez Canal, 1875: Some Myths Reassessed</w:t>
        </w:r>
      </w:hyperlink>
    </w:p>
    <w:p w14:paraId="2381ABDB" w14:textId="5842D7A0" w:rsidR="008148E0" w:rsidRPr="008148E0" w:rsidRDefault="008148E0" w:rsidP="0067704A">
      <w:pPr>
        <w:pStyle w:val="xmsonormal"/>
        <w:shd w:val="clear" w:color="auto" w:fill="FFFFFF" w:themeFill="background1"/>
        <w:spacing w:after="120" w:afterAutospacing="0" w:line="276" w:lineRule="atLeast"/>
        <w:rPr>
          <w:rFonts w:asciiTheme="minorHAnsi" w:eastAsiaTheme="minorEastAsia" w:hAnsiTheme="minorHAnsi" w:cstheme="minorHAnsi"/>
          <w:color w:val="242424"/>
        </w:rPr>
      </w:pPr>
      <w:r w:rsidRPr="008148E0">
        <w:rPr>
          <w:rFonts w:asciiTheme="minorHAnsi" w:hAnsiTheme="minorHAnsi" w:cstheme="minorHAnsi"/>
        </w:rPr>
        <w:t xml:space="preserve">12 April 1961 (65-year anniversary) – Soviet cosmonaut Yuri Gagarin </w:t>
      </w:r>
      <w:r w:rsidR="00087255">
        <w:rPr>
          <w:rFonts w:asciiTheme="minorHAnsi" w:hAnsiTheme="minorHAnsi" w:cstheme="minorHAnsi"/>
        </w:rPr>
        <w:t>i</w:t>
      </w:r>
      <w:r w:rsidRPr="008148E0">
        <w:rPr>
          <w:rFonts w:asciiTheme="minorHAnsi" w:hAnsiTheme="minorHAnsi" w:cstheme="minorHAnsi"/>
        </w:rPr>
        <w:t>s the first ever human being in space.</w:t>
      </w:r>
      <w:r w:rsidR="00B843A5">
        <w:rPr>
          <w:rFonts w:asciiTheme="minorHAnsi" w:hAnsiTheme="minorHAnsi" w:cstheme="minorHAnsi"/>
        </w:rPr>
        <w:br/>
      </w:r>
      <w:r w:rsidR="00087255" w:rsidRPr="005D7DCA">
        <w:rPr>
          <w:rFonts w:ascii="Wingdings" w:eastAsia="Wingdings" w:hAnsi="Wingdings" w:cstheme="minorHAnsi"/>
          <w:color w:val="C00000"/>
          <w:kern w:val="2"/>
          <w:shd w:val="clear" w:color="auto" w:fill="FFFFFF"/>
          <w14:ligatures w14:val="standardContextual"/>
        </w:rPr>
        <w:t>l</w:t>
      </w:r>
      <w:r w:rsidR="00087255" w:rsidRPr="005D7DCA">
        <w:rPr>
          <w:rFonts w:cstheme="minorHAnsi"/>
          <w:color w:val="C00000"/>
          <w:kern w:val="2"/>
          <w:shd w:val="clear" w:color="auto" w:fill="FFFFFF"/>
          <w14:ligatures w14:val="standardContextual"/>
        </w:rPr>
        <w:t xml:space="preserve"> </w:t>
      </w:r>
      <w:hyperlink r:id="rId72" w:history="1">
        <w:r w:rsidR="00D2752D" w:rsidRPr="00D2752D">
          <w:rPr>
            <w:rStyle w:val="Hyperlink"/>
            <w:rFonts w:asciiTheme="minorHAnsi" w:hAnsiTheme="minorHAnsi" w:cstheme="minorHAnsi"/>
            <w:color w:val="C00000"/>
          </w:rPr>
          <w:t>Polychronicon 137: Bringing space travel down to Earth</w:t>
        </w:r>
      </w:hyperlink>
    </w:p>
    <w:p w14:paraId="7A852118" w14:textId="7CAD9720" w:rsidR="0039651C" w:rsidRDefault="0039651C" w:rsidP="0067704A">
      <w:pPr>
        <w:spacing w:before="100" w:beforeAutospacing="1" w:after="120"/>
        <w:rPr>
          <w:rFonts w:eastAsiaTheme="minorEastAsia" w:cstheme="minorHAnsi"/>
          <w:color w:val="242424"/>
        </w:rPr>
      </w:pPr>
      <w:r>
        <w:rPr>
          <w:rFonts w:eastAsiaTheme="minorEastAsia" w:cstheme="minorHAnsi"/>
          <w:color w:val="242424"/>
        </w:rPr>
        <w:t xml:space="preserve">26 April </w:t>
      </w:r>
      <w:r w:rsidR="00B709B5">
        <w:rPr>
          <w:rFonts w:eastAsiaTheme="minorEastAsia" w:cstheme="minorHAnsi"/>
          <w:color w:val="242424"/>
        </w:rPr>
        <w:t xml:space="preserve">1986 (40-year anniversary) </w:t>
      </w:r>
      <w:r w:rsidR="00B709B5" w:rsidRPr="00B709B5">
        <w:rPr>
          <w:rFonts w:eastAsiaTheme="minorEastAsia" w:cstheme="minorHAnsi"/>
          <w:color w:val="242424"/>
        </w:rPr>
        <w:t>–</w:t>
      </w:r>
      <w:r w:rsidR="00B709B5">
        <w:rPr>
          <w:rFonts w:eastAsiaTheme="minorEastAsia" w:cstheme="minorHAnsi"/>
          <w:color w:val="242424"/>
        </w:rPr>
        <w:t xml:space="preserve"> </w:t>
      </w:r>
      <w:r w:rsidR="005127E2" w:rsidRPr="005127E2">
        <w:rPr>
          <w:rFonts w:eastAsiaTheme="minorEastAsia" w:cstheme="minorHAnsi"/>
          <w:color w:val="242424"/>
        </w:rPr>
        <w:t>the no. 4 reactor of the Chernobyl Nuclear Power Plant, located near Pripyat</w:t>
      </w:r>
      <w:r w:rsidR="00936DF2">
        <w:rPr>
          <w:rFonts w:eastAsiaTheme="minorEastAsia" w:cstheme="minorHAnsi"/>
          <w:color w:val="242424"/>
        </w:rPr>
        <w:t>,</w:t>
      </w:r>
      <w:r w:rsidR="005127E2" w:rsidRPr="005127E2">
        <w:rPr>
          <w:rFonts w:eastAsiaTheme="minorEastAsia" w:cstheme="minorHAnsi"/>
          <w:color w:val="242424"/>
        </w:rPr>
        <w:t xml:space="preserve"> explode</w:t>
      </w:r>
      <w:r w:rsidR="00087255">
        <w:rPr>
          <w:rFonts w:eastAsiaTheme="minorEastAsia" w:cstheme="minorHAnsi"/>
          <w:color w:val="242424"/>
        </w:rPr>
        <w:t>s</w:t>
      </w:r>
      <w:r w:rsidR="00E20FE7">
        <w:rPr>
          <w:rFonts w:eastAsiaTheme="minorEastAsia" w:cstheme="minorHAnsi"/>
          <w:color w:val="242424"/>
        </w:rPr>
        <w:t>.</w:t>
      </w:r>
      <w:r w:rsidR="00E20FE7">
        <w:rPr>
          <w:rFonts w:eastAsiaTheme="minorEastAsia" w:cstheme="minorHAnsi"/>
          <w:color w:val="242424"/>
        </w:rPr>
        <w:br/>
      </w:r>
      <w:r w:rsidR="00794F2A" w:rsidRPr="00A15E7A">
        <w:rPr>
          <w:rFonts w:ascii="Wingdings" w:eastAsia="Wingdings" w:hAnsi="Wingdings" w:cstheme="minorHAnsi"/>
          <w:color w:val="70AD47"/>
          <w:kern w:val="2"/>
          <w:shd w:val="clear" w:color="auto" w:fill="FFFFFF"/>
          <w14:ligatures w14:val="standardContextual"/>
        </w:rPr>
        <w:t>l</w:t>
      </w:r>
      <w:r w:rsidR="00794F2A" w:rsidRPr="00A15E7A">
        <w:rPr>
          <w:rFonts w:cstheme="minorHAnsi"/>
          <w:color w:val="70AD47"/>
          <w:kern w:val="2"/>
          <w:shd w:val="clear" w:color="auto" w:fill="FFFFFF"/>
          <w14:ligatures w14:val="standardContextual"/>
        </w:rPr>
        <w:t xml:space="preserve"> </w:t>
      </w:r>
      <w:hyperlink r:id="rId73" w:history="1">
        <w:r w:rsidR="00A15E7A" w:rsidRPr="00A15E7A">
          <w:rPr>
            <w:rStyle w:val="Hyperlink"/>
            <w:color w:val="70AD47"/>
          </w:rPr>
          <w:t>Images of Ukraine through western lenses</w:t>
        </w:r>
      </w:hyperlink>
    </w:p>
    <w:p w14:paraId="7CA75092" w14:textId="0C60FC44" w:rsidR="00087255" w:rsidRPr="005D7DCA" w:rsidRDefault="00CD7F3E" w:rsidP="0067704A">
      <w:pPr>
        <w:spacing w:before="100" w:beforeAutospacing="1" w:after="120"/>
        <w:rPr>
          <w:rFonts w:eastAsiaTheme="minorEastAsia" w:cstheme="minorHAnsi"/>
          <w:color w:val="242424"/>
        </w:rPr>
      </w:pPr>
      <w:r w:rsidRPr="005D7DCA">
        <w:rPr>
          <w:rFonts w:eastAsiaTheme="minorEastAsia" w:cstheme="minorHAnsi"/>
          <w:color w:val="242424"/>
        </w:rPr>
        <w:t>30 December 1986 (40</w:t>
      </w:r>
      <w:r w:rsidR="00787692">
        <w:rPr>
          <w:rFonts w:eastAsiaTheme="minorEastAsia" w:cstheme="minorHAnsi"/>
          <w:color w:val="242424"/>
        </w:rPr>
        <w:t>-year anniversary)</w:t>
      </w:r>
      <w:r w:rsidR="007A6B17" w:rsidRPr="005D7DCA">
        <w:rPr>
          <w:rFonts w:eastAsiaTheme="minorEastAsia" w:cstheme="minorHAnsi"/>
          <w:color w:val="242424"/>
        </w:rPr>
        <w:t xml:space="preserve"> </w:t>
      </w:r>
      <w:r w:rsidR="0067704A" w:rsidRPr="005D7DCA">
        <w:rPr>
          <w:rFonts w:eastAsiaTheme="minorEastAsia" w:cstheme="minorHAnsi"/>
          <w:color w:val="242424"/>
        </w:rPr>
        <w:t xml:space="preserve">– </w:t>
      </w:r>
      <w:r w:rsidR="007A6B17" w:rsidRPr="005D7DCA">
        <w:rPr>
          <w:rFonts w:eastAsiaTheme="minorEastAsia" w:cstheme="minorHAnsi"/>
          <w:color w:val="242424"/>
        </w:rPr>
        <w:t xml:space="preserve">British coal mine canaries </w:t>
      </w:r>
      <w:r w:rsidR="0067704A" w:rsidRPr="005D7DCA">
        <w:rPr>
          <w:rFonts w:eastAsiaTheme="minorEastAsia" w:cstheme="minorHAnsi"/>
          <w:color w:val="242424"/>
        </w:rPr>
        <w:t>a</w:t>
      </w:r>
      <w:r w:rsidR="007A6B17" w:rsidRPr="005D7DCA">
        <w:rPr>
          <w:rFonts w:eastAsiaTheme="minorEastAsia" w:cstheme="minorHAnsi"/>
          <w:color w:val="242424"/>
        </w:rPr>
        <w:t xml:space="preserve">re made redundant under government plans.   </w:t>
      </w:r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74">
        <w:r w:rsidR="00D61EE8" w:rsidRPr="005D7DCA">
          <w:rPr>
            <w:rFonts w:eastAsiaTheme="minorEastAsia" w:cstheme="minorHAnsi"/>
            <w:color w:val="70AD47" w:themeColor="accent6"/>
            <w:u w:val="single"/>
          </w:rPr>
          <w:t>Each man's life was worth 1sh 1d 1/2d!</w:t>
        </w:r>
      </w:hyperlink>
      <w:r w:rsidR="005D7DCA" w:rsidRPr="005D7DCA">
        <w:rPr>
          <w:rFonts w:eastAsiaTheme="minorEastAsia" w:cstheme="minorHAnsi"/>
          <w:color w:val="242424"/>
        </w:rPr>
        <w:br/>
      </w:r>
      <w:r w:rsidR="00DD397D" w:rsidRPr="005D7DCA">
        <w:rPr>
          <w:rFonts w:ascii="Wingdings" w:eastAsia="Wingdings" w:hAnsi="Wingdings"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>l</w:t>
      </w:r>
      <w:r w:rsidR="00DD397D" w:rsidRPr="005D7DCA">
        <w:rPr>
          <w:rFonts w:cstheme="minorHAnsi"/>
          <w:color w:val="538135" w:themeColor="accent6" w:themeShade="BF"/>
          <w:kern w:val="2"/>
          <w:shd w:val="clear" w:color="auto" w:fill="FFFFFF"/>
          <w14:ligatures w14:val="standardContextual"/>
        </w:rPr>
        <w:t xml:space="preserve"> </w:t>
      </w:r>
      <w:hyperlink r:id="rId75">
        <w:r w:rsidR="00D61EE8" w:rsidRPr="005D7DCA">
          <w:rPr>
            <w:rFonts w:eastAsiaTheme="minorEastAsia" w:cstheme="minorHAnsi"/>
            <w:color w:val="70AD47" w:themeColor="accent6"/>
            <w:u w:val="single"/>
          </w:rPr>
          <w:t>Women in British Coal Mining</w:t>
        </w:r>
      </w:hyperlink>
      <w:r w:rsidR="005D7DCA" w:rsidRPr="005D7DCA">
        <w:rPr>
          <w:rFonts w:eastAsiaTheme="minorEastAsia" w:cstheme="minorHAnsi"/>
          <w:color w:val="242424"/>
        </w:rPr>
        <w:br/>
      </w:r>
      <w:r w:rsidR="009C286D" w:rsidRPr="005D7DCA">
        <w:rPr>
          <w:rFonts w:ascii="Wingdings" w:eastAsia="Wingdings" w:hAnsi="Wingdings" w:cstheme="minorHAnsi"/>
          <w:color w:val="4472C4" w:themeColor="accent1"/>
          <w:kern w:val="2"/>
          <w:shd w:val="clear" w:color="auto" w:fill="FFFFFF"/>
          <w14:ligatures w14:val="standardContextual"/>
        </w:rPr>
        <w:t>l</w:t>
      </w:r>
      <w:r w:rsidR="009C286D" w:rsidRPr="005D7DCA">
        <w:rPr>
          <w:rFonts w:cstheme="minorHAnsi"/>
          <w:color w:val="4472C4" w:themeColor="accent1"/>
          <w:kern w:val="2"/>
          <w:shd w:val="clear" w:color="auto" w:fill="FFFFFF"/>
          <w14:ligatures w14:val="standardContextual"/>
        </w:rPr>
        <w:t xml:space="preserve"> </w:t>
      </w:r>
      <w:hyperlink r:id="rId76">
        <w:r w:rsidR="00D61EE8" w:rsidRPr="005D7DCA">
          <w:rPr>
            <w:rFonts w:eastAsiaTheme="minorEastAsia" w:cstheme="minorHAnsi"/>
            <w:color w:val="4472C4" w:themeColor="accent1"/>
            <w:u w:val="single"/>
          </w:rPr>
          <w:t>Children in Victorian Britain: Down the Mine</w:t>
        </w:r>
      </w:hyperlink>
    </w:p>
    <w:tbl>
      <w:tblPr>
        <w:tblStyle w:val="TableGrid"/>
        <w:tblpPr w:leftFromText="180" w:rightFromText="180" w:vertAnchor="page" w:horzAnchor="page" w:tblpX="881" w:tblpY="1481"/>
        <w:tblW w:w="10867" w:type="dxa"/>
        <w:tblLayout w:type="fixed"/>
        <w:tblLook w:val="04A0" w:firstRow="1" w:lastRow="0" w:firstColumn="1" w:lastColumn="0" w:noHBand="0" w:noVBand="1"/>
      </w:tblPr>
      <w:tblGrid>
        <w:gridCol w:w="1271"/>
        <w:gridCol w:w="1560"/>
        <w:gridCol w:w="1559"/>
        <w:gridCol w:w="1701"/>
        <w:gridCol w:w="3118"/>
        <w:gridCol w:w="1658"/>
      </w:tblGrid>
      <w:tr w:rsidR="00787692" w:rsidRPr="00084C08" w14:paraId="50E26548" w14:textId="77777777" w:rsidTr="002453A8">
        <w:trPr>
          <w:trHeight w:val="696"/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7556B9C1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lastRenderedPageBreak/>
              <w:t>Month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B211B8C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Themed </w:t>
            </w:r>
          </w:p>
          <w:p w14:paraId="602A9C34" w14:textId="77777777" w:rsidR="00377AE8" w:rsidRPr="00084C08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Month/Weeks</w:t>
            </w:r>
            <w:r w:rsidRPr="09859231">
              <w:rPr>
                <w:rFonts w:eastAsiaTheme="minorEastAsia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DB768A1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Themed days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035DE59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Historical anniversary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D9FF1D3" w14:textId="77777777" w:rsidR="00377AE8" w:rsidRPr="00084C08" w:rsidRDefault="00377AE8" w:rsidP="00A24A96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Key historical anniversary</w:t>
            </w:r>
          </w:p>
        </w:tc>
        <w:tc>
          <w:tcPr>
            <w:tcW w:w="1658" w:type="dxa"/>
            <w:shd w:val="clear" w:color="auto" w:fill="D9E2F3" w:themeFill="accent1" w:themeFillTint="33"/>
          </w:tcPr>
          <w:p w14:paraId="4C0CD7EF" w14:textId="77777777" w:rsidR="00377AE8" w:rsidRPr="00084C08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Seasonal or cultural </w:t>
            </w:r>
          </w:p>
          <w:p w14:paraId="23C4D314" w14:textId="77777777" w:rsidR="00377AE8" w:rsidRPr="00084C08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Anniversary/ event</w:t>
            </w:r>
          </w:p>
        </w:tc>
      </w:tr>
      <w:tr w:rsidR="00787692" w:rsidRPr="00084C08" w14:paraId="445509DF" w14:textId="77777777" w:rsidTr="002453A8">
        <w:trPr>
          <w:trHeight w:val="908"/>
        </w:trPr>
        <w:tc>
          <w:tcPr>
            <w:tcW w:w="1271" w:type="dxa"/>
          </w:tcPr>
          <w:p w14:paraId="18544BC8" w14:textId="620317F9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January 202</w:t>
            </w:r>
            <w:r w:rsidR="00986B48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E3D7081" w14:textId="33A16BB0" w:rsidR="00692E2E" w:rsidRPr="00BC6CA4" w:rsidRDefault="00692E2E" w:rsidP="00692E2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31 January-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8 February: National Storytelling Week </w:t>
            </w:r>
          </w:p>
          <w:p w14:paraId="437E913D" w14:textId="7DAF89B4" w:rsidR="00377AE8" w:rsidRPr="00BC6CA4" w:rsidRDefault="00377AE8" w:rsidP="00C6118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2FAF6A" w14:textId="0254A1BF" w:rsidR="00377AE8" w:rsidRPr="00BC6CA4" w:rsidRDefault="002F038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January: Martin Luther King Day </w:t>
            </w:r>
          </w:p>
          <w:p w14:paraId="18991013" w14:textId="77777777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30A5748" w14:textId="1ED2A36F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986B48" w:rsidRPr="00BC6CA4">
              <w:rPr>
                <w:rFonts w:eastAsiaTheme="minorEastAsia"/>
                <w:sz w:val="20"/>
                <w:szCs w:val="20"/>
              </w:rPr>
              <w:t>3-25</w:t>
            </w:r>
          </w:p>
          <w:p w14:paraId="7EC34FB3" w14:textId="77777777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January: Big Garden Bird Watch </w:t>
            </w:r>
          </w:p>
          <w:p w14:paraId="622FA613" w14:textId="77777777" w:rsidR="00DA2257" w:rsidRPr="00BC6CA4" w:rsidRDefault="00DA2257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656C721" w14:textId="5911F0C9" w:rsidR="00DA2257" w:rsidRPr="00BC6CA4" w:rsidRDefault="00DA22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January: Holocaust Memorial Day</w:t>
            </w:r>
          </w:p>
          <w:p w14:paraId="6996975E" w14:textId="1659BEA4" w:rsidR="009C753E" w:rsidRPr="00BC6CA4" w:rsidRDefault="009C753E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9C7D7A" w14:textId="1D428DC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 xml:space="preserve"> 1559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Elizabeth I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is </w:t>
            </w:r>
            <w:r w:rsidRPr="00BC6CA4">
              <w:rPr>
                <w:rFonts w:eastAsiaTheme="minorEastAsia"/>
                <w:sz w:val="20"/>
                <w:szCs w:val="20"/>
              </w:rPr>
              <w:t>crowned Queen of England</w:t>
            </w:r>
          </w:p>
          <w:p w14:paraId="0A867F0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C3CA84" w14:textId="68CFF0D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16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>, 27 BCE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Julius Caesar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is </w:t>
            </w:r>
            <w:r w:rsidRPr="00BC6CA4">
              <w:rPr>
                <w:rFonts w:eastAsiaTheme="minorEastAsia"/>
                <w:sz w:val="20"/>
                <w:szCs w:val="20"/>
              </w:rPr>
              <w:t>grant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ed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title Augustus by the Roman Senate, marking the beginning of the Roman Empire</w:t>
            </w:r>
          </w:p>
          <w:p w14:paraId="463D12C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0063A8E" w14:textId="5B80271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20 January</w:t>
            </w:r>
            <w:r w:rsidR="00965B0D" w:rsidRPr="00BC6CA4">
              <w:rPr>
                <w:rFonts w:eastAsiaTheme="minorEastAsia"/>
                <w:sz w:val="20"/>
                <w:szCs w:val="20"/>
              </w:rPr>
              <w:t xml:space="preserve"> 1265</w:t>
            </w:r>
            <w:r w:rsidRPr="00BC6CA4">
              <w:rPr>
                <w:rFonts w:eastAsiaTheme="minorEastAsia"/>
                <w:sz w:val="20"/>
                <w:szCs w:val="20"/>
              </w:rPr>
              <w:t>: The first English parliament to include representatives of the major towns h</w:t>
            </w:r>
            <w:r w:rsidR="0073062C" w:rsidRPr="00BC6CA4">
              <w:rPr>
                <w:rFonts w:eastAsiaTheme="minorEastAsia"/>
                <w:sz w:val="20"/>
                <w:szCs w:val="20"/>
              </w:rPr>
              <w:t>olds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its first meeting in the Palace of Westminster</w:t>
            </w:r>
          </w:p>
          <w:p w14:paraId="7A01206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933563B" w14:textId="7DD136AA" w:rsidR="00377AE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January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 xml:space="preserve"> 1945: </w:t>
            </w:r>
            <w:r w:rsidRPr="00BC6CA4">
              <w:rPr>
                <w:rFonts w:eastAsiaTheme="minorEastAsia"/>
                <w:sz w:val="20"/>
                <w:szCs w:val="20"/>
              </w:rPr>
              <w:t>the Liberation of Auschwitz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36ABAAEA" w14:textId="1ED6A976" w:rsidR="005402FC" w:rsidRPr="00BC6CA4" w:rsidRDefault="005402FC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13 January 1926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(100-year anniversary):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Michael Bond, creator of Paddington Bear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, is born</w:t>
            </w:r>
          </w:p>
          <w:p w14:paraId="2B91D9E6" w14:textId="5128A5F1" w:rsidR="00463116" w:rsidRPr="00BC6CA4" w:rsidRDefault="00463116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30 Jan 1826 (200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the Menai Straits Bridge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is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opened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;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designed by Thomas Telford,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it 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i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 the world’s first modern Suspension bridge</w:t>
            </w:r>
          </w:p>
          <w:p w14:paraId="1D0999EE" w14:textId="4800AA2E" w:rsidR="00910732" w:rsidRPr="00BC6CA4" w:rsidRDefault="00910732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146305A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January: Eastern Orthodox Christmas</w:t>
            </w:r>
          </w:p>
          <w:p w14:paraId="35DD528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E3DCCFB" w14:textId="1962ABC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January: Eastern Orthodox New Year</w:t>
            </w:r>
          </w:p>
          <w:p w14:paraId="2A5C73C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16784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25 January: Burns Night</w:t>
            </w:r>
          </w:p>
          <w:p w14:paraId="556575BA" w14:textId="77777777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4C6500A" w14:textId="103F5D22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28 January </w:t>
            </w:r>
            <w:r w:rsidR="00520737" w:rsidRPr="00BC6CA4">
              <w:rPr>
                <w:rFonts w:eastAsiaTheme="minorEastAsia"/>
                <w:sz w:val="20"/>
                <w:szCs w:val="20"/>
              </w:rPr>
              <w:t>2026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a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woman will become Archbishop of Canterbury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,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spiritual head of the Anglican Church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,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for the first time. </w:t>
            </w:r>
          </w:p>
          <w:p w14:paraId="22172318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7D3684C" w14:textId="11D4ACC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70CBB0B6" w14:textId="77777777" w:rsidTr="002453A8">
        <w:trPr>
          <w:trHeight w:val="908"/>
        </w:trPr>
        <w:tc>
          <w:tcPr>
            <w:tcW w:w="1271" w:type="dxa"/>
          </w:tcPr>
          <w:p w14:paraId="0D6876D3" w14:textId="77777777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 xml:space="preserve">February </w:t>
            </w:r>
          </w:p>
          <w:p w14:paraId="7BA322B6" w14:textId="7A2DC3E8" w:rsidR="00377AE8" w:rsidRPr="007C2891" w:rsidRDefault="00377AE8" w:rsidP="09859231">
            <w:pPr>
              <w:rPr>
                <w:rFonts w:eastAsiaTheme="minorEastAsia"/>
              </w:rPr>
            </w:pPr>
            <w:r w:rsidRPr="09859231">
              <w:rPr>
                <w:rFonts w:eastAsiaTheme="minorEastAsia"/>
                <w:b/>
                <w:bCs/>
              </w:rPr>
              <w:t>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C77AACF" w14:textId="77777777" w:rsidR="00377AE8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LGBT History Month </w:t>
            </w:r>
          </w:p>
          <w:p w14:paraId="315BB37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01DA8C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14-21 February: National Nestbox Week</w:t>
            </w:r>
          </w:p>
          <w:p w14:paraId="0CE0F38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34F1372" w14:textId="7360307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3E545E" w14:textId="776C1B3F" w:rsidR="00785D86" w:rsidRPr="00BC6CA4" w:rsidRDefault="00464BF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February: British Yorkshire Pudding Day</w:t>
            </w:r>
          </w:p>
          <w:p w14:paraId="3C6CE4FC" w14:textId="77777777" w:rsidR="00785D86" w:rsidRPr="00BC6CA4" w:rsidRDefault="00785D86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BA9E701" w14:textId="5937600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4 February: </w:t>
            </w:r>
          </w:p>
          <w:p w14:paraId="0E4DBD5C" w14:textId="77777777" w:rsidR="00785D86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World Cancer Day </w:t>
            </w:r>
          </w:p>
          <w:p w14:paraId="036A0A02" w14:textId="77777777" w:rsidR="00785D86" w:rsidRPr="00BC6CA4" w:rsidRDefault="00785D86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00FC06B" w14:textId="515BC394" w:rsidR="00377AE8" w:rsidRPr="00BC6CA4" w:rsidRDefault="00F700F5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February: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National Wear Red Day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in awareness of heart disease</w:t>
            </w:r>
          </w:p>
          <w:p w14:paraId="5755A56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BB76D23" w14:textId="6E913327" w:rsidR="00377AE8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F700F5">
              <w:rPr>
                <w:rFonts w:eastAsiaTheme="minorEastAsia"/>
                <w:sz w:val="20"/>
                <w:szCs w:val="20"/>
              </w:rPr>
              <w:t>0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February: </w:t>
            </w:r>
          </w:p>
          <w:p w14:paraId="16E28FD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Safer Internet Day</w:t>
            </w:r>
          </w:p>
          <w:p w14:paraId="0CB4E07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13A89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February: National Charles Darwin Day</w:t>
            </w:r>
          </w:p>
        </w:tc>
        <w:tc>
          <w:tcPr>
            <w:tcW w:w="1701" w:type="dxa"/>
          </w:tcPr>
          <w:p w14:paraId="1736A822" w14:textId="1CF22A1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February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1918</w:t>
            </w:r>
            <w:r w:rsidRPr="00BC6CA4">
              <w:rPr>
                <w:rFonts w:eastAsiaTheme="minorEastAsia"/>
                <w:sz w:val="20"/>
                <w:szCs w:val="20"/>
              </w:rPr>
              <w:t>: British women over the age of 30 obtain the right to vote</w:t>
            </w:r>
          </w:p>
          <w:p w14:paraId="26DCD1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0610192" w14:textId="3671A12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11 February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1531</w:t>
            </w:r>
            <w:r w:rsidRPr="00BC6CA4">
              <w:rPr>
                <w:rFonts w:eastAsiaTheme="minorEastAsia"/>
                <w:sz w:val="20"/>
                <w:szCs w:val="20"/>
              </w:rPr>
              <w:t>: Henry VIII recognised as Supreme Head of the Church of England</w:t>
            </w:r>
          </w:p>
          <w:p w14:paraId="2485F9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2C598A9" w14:textId="0CABF08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29C96F" w14:textId="215C6937" w:rsidR="00463116" w:rsidRPr="00BC6CA4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February 1626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(400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King Charles I of England is crowned, but without his wife, Henrietta Maria, who decline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to attend a non-Catholic ceremony.</w:t>
            </w:r>
          </w:p>
          <w:p w14:paraId="73B41842" w14:textId="194D0836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F1396B5" w14:textId="52D34DD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February: Valentine’s Day</w:t>
            </w:r>
          </w:p>
          <w:p w14:paraId="3F101225" w14:textId="77777777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9E8F79E" w14:textId="3E2778A4" w:rsidR="00986B48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Feb</w:t>
            </w:r>
            <w:r w:rsidR="00416131">
              <w:rPr>
                <w:rFonts w:eastAsiaTheme="minorEastAsia"/>
                <w:sz w:val="20"/>
                <w:szCs w:val="20"/>
              </w:rPr>
              <w:t>ruary: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Chinese New Year</w:t>
            </w:r>
          </w:p>
          <w:p w14:paraId="194EE162" w14:textId="0229313D" w:rsidR="00D8175C" w:rsidRPr="00BC6CA4" w:rsidRDefault="00D8175C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2FAB52D" w14:textId="1DF4FD27" w:rsidR="00F74859" w:rsidRPr="00BC6CA4" w:rsidRDefault="00986B4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February: Ramadan begins</w:t>
            </w:r>
          </w:p>
          <w:p w14:paraId="40C7906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D898BFA" w14:textId="0308ADFB" w:rsidR="00377AE8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February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Shrove Tuesday</w:t>
            </w:r>
          </w:p>
        </w:tc>
      </w:tr>
      <w:tr w:rsidR="00787692" w:rsidRPr="00084C08" w14:paraId="0362BA33" w14:textId="77777777" w:rsidTr="002453A8">
        <w:trPr>
          <w:trHeight w:val="824"/>
        </w:trPr>
        <w:tc>
          <w:tcPr>
            <w:tcW w:w="1271" w:type="dxa"/>
          </w:tcPr>
          <w:p w14:paraId="51472D7A" w14:textId="798A5C12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lastRenderedPageBreak/>
              <w:t>March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32A888C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Women’s History Month</w:t>
            </w:r>
          </w:p>
          <w:p w14:paraId="0694CE0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B0CD2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Cancer Awareness Month </w:t>
            </w:r>
          </w:p>
          <w:p w14:paraId="3ABBB04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D677754" w14:textId="3DACEA5B" w:rsidR="00377AE8" w:rsidRPr="00BC6CA4" w:rsidRDefault="0052073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6-15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</w:t>
            </w:r>
          </w:p>
          <w:p w14:paraId="1559A6F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Science and Engineering Week</w:t>
            </w:r>
          </w:p>
          <w:p w14:paraId="2B65FB5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268DEC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7306B" w14:textId="7B388850" w:rsidR="00377AE8" w:rsidRPr="00BC6CA4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5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World Book Day</w:t>
            </w:r>
          </w:p>
          <w:p w14:paraId="3C492E3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AB691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March: International Women’s Day</w:t>
            </w:r>
          </w:p>
          <w:p w14:paraId="36F04CFD" w14:textId="77777777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8FE9718" w14:textId="097B098B" w:rsidR="00377AE8" w:rsidRPr="00BC6CA4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9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March: Commonwealth Day</w:t>
            </w:r>
          </w:p>
          <w:p w14:paraId="1B942CFF" w14:textId="1E8EE13F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4ACBFC1" w14:textId="33E46CE8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06B96">
              <w:rPr>
                <w:rFonts w:eastAsiaTheme="minorEastAsia"/>
                <w:sz w:val="20"/>
                <w:szCs w:val="20"/>
              </w:rPr>
              <w:t>5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March: World Maths Day</w:t>
            </w:r>
          </w:p>
          <w:p w14:paraId="6A63E09C" w14:textId="77777777" w:rsidR="0016687A" w:rsidRPr="00BC6CA4" w:rsidRDefault="0016687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9F7755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5D941A" w14:textId="1651A411" w:rsidR="00377AE8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March</w:t>
            </w:r>
            <w:r w:rsidR="00785D86" w:rsidRPr="00BC6CA4">
              <w:rPr>
                <w:rFonts w:eastAsiaTheme="minorEastAsia"/>
                <w:sz w:val="20"/>
                <w:szCs w:val="20"/>
              </w:rPr>
              <w:t xml:space="preserve"> 1855</w:t>
            </w:r>
            <w:r w:rsidRPr="00BC6CA4">
              <w:rPr>
                <w:rFonts w:eastAsiaTheme="minorEastAsia"/>
                <w:sz w:val="20"/>
                <w:szCs w:val="20"/>
              </w:rPr>
              <w:t>: Alexander II becomes Tsar of Russia</w:t>
            </w:r>
          </w:p>
          <w:p w14:paraId="5D8BCD36" w14:textId="77777777" w:rsidR="00E36417" w:rsidRPr="00BC6CA4" w:rsidRDefault="00E36417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15589B" w14:textId="121CEC82" w:rsidR="005402FC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1629</w:t>
            </w:r>
            <w:r w:rsidRPr="00BC6CA4">
              <w:rPr>
                <w:rFonts w:eastAsiaTheme="minorEastAsia"/>
                <w:sz w:val="20"/>
                <w:szCs w:val="20"/>
              </w:rPr>
              <w:t>: Charles I dissolves Parliament, beginning his 11-year Personal Rule</w:t>
            </w:r>
          </w:p>
          <w:p w14:paraId="3B0682D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3D71C53" w14:textId="710238B4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1965</w:t>
            </w:r>
            <w:r w:rsidRPr="00BC6CA4">
              <w:rPr>
                <w:rFonts w:eastAsiaTheme="minorEastAsia"/>
                <w:sz w:val="20"/>
                <w:szCs w:val="20"/>
              </w:rPr>
              <w:t>: Martin Luther King Jr. leads the third civil rights march from Selma to Montgomery</w:t>
            </w:r>
          </w:p>
          <w:p w14:paraId="6E664CE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5A229D0" w14:textId="199EFB3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March 1603</w:t>
            </w:r>
            <w:r w:rsidR="00996825" w:rsidRPr="00BC6CA4">
              <w:rPr>
                <w:rFonts w:eastAsiaTheme="minorEastAsia"/>
                <w:sz w:val="20"/>
                <w:szCs w:val="20"/>
              </w:rPr>
              <w:t>: D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eath of Queen Elizabeth I </w:t>
            </w:r>
          </w:p>
          <w:p w14:paraId="192B0B5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3600A30" w14:textId="5D2564B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March</w:t>
            </w:r>
            <w:r w:rsidR="00996825" w:rsidRPr="00BC6CA4">
              <w:rPr>
                <w:rFonts w:eastAsiaTheme="minorEastAsia"/>
                <w:sz w:val="20"/>
                <w:szCs w:val="20"/>
              </w:rPr>
              <w:t xml:space="preserve"> 1854</w:t>
            </w:r>
            <w:r w:rsidRPr="00BC6CA4">
              <w:rPr>
                <w:rFonts w:eastAsiaTheme="minorEastAsia"/>
                <w:sz w:val="20"/>
                <w:szCs w:val="20"/>
              </w:rPr>
              <w:t>: Crimean War: France and Britain declare war on Russi</w:t>
            </w:r>
            <w:r w:rsidR="00996825" w:rsidRPr="00BC6CA4">
              <w:rPr>
                <w:rFonts w:eastAsiaTheme="minorEastAsia"/>
                <w:sz w:val="20"/>
                <w:szCs w:val="20"/>
              </w:rPr>
              <w:t>a</w:t>
            </w:r>
          </w:p>
          <w:p w14:paraId="3673A2A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AE3C90" w14:textId="5B5E3CC5" w:rsidR="00463116" w:rsidRPr="00BC6CA4" w:rsidRDefault="00463116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7 March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1626 (400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Ambrosio I Nimi a Nkanga 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s appointed the monarch of Kongo (in what is now Angola, Africa).</w:t>
            </w:r>
            <w:r w:rsidR="002453A8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br/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</w:p>
          <w:p w14:paraId="100BD13F" w14:textId="49A083B8" w:rsidR="00463116" w:rsidRPr="00BC6CA4" w:rsidRDefault="00463116" w:rsidP="002453A8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10 March 1876 (150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: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the first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t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elephone call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is made,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by Alexander Graham Bell.</w:t>
            </w:r>
          </w:p>
          <w:p w14:paraId="2D9F3054" w14:textId="6ED82D31" w:rsidR="00996825" w:rsidRPr="00BC6CA4" w:rsidRDefault="005402FC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17 March 1926 </w:t>
            </w:r>
            <w:r w:rsidR="00017AB4" w:rsidRPr="00BC6CA4">
              <w:rPr>
                <w:rFonts w:eastAsiaTheme="minorEastAsia"/>
                <w:color w:val="242424"/>
                <w:sz w:val="20"/>
                <w:szCs w:val="20"/>
              </w:rPr>
              <w:t xml:space="preserve"> (100-year anniversary):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The University of Reading </w:t>
            </w:r>
            <w:r w:rsidR="00596346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s given its charter. </w:t>
            </w:r>
          </w:p>
          <w:p w14:paraId="43C889F0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4CBA930A" w14:textId="6B8CD554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March 1776 (250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t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he Bolshoi Ballet is formed in Moscow, Russia. </w:t>
            </w:r>
          </w:p>
          <w:p w14:paraId="3956C5F9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6A4E06A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5E4226C3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2AD5E207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A4D028D" w14:textId="77777777" w:rsidR="00377AE8" w:rsidRPr="00BC6CA4" w:rsidRDefault="00377AE8" w:rsidP="00A24A9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07FBBC1B" w14:textId="340D0334" w:rsidR="00F74859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1 March: St David’s Day </w:t>
            </w:r>
          </w:p>
          <w:p w14:paraId="7A8ABE31" w14:textId="77777777" w:rsidR="00D8175C" w:rsidRPr="00BC6CA4" w:rsidRDefault="00D8175C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1A28F0F" w14:textId="77777777" w:rsidR="002D116D" w:rsidRPr="00BC6CA4" w:rsidRDefault="002D116D" w:rsidP="002D116D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March: Mothering Sunday</w:t>
            </w:r>
          </w:p>
          <w:p w14:paraId="2B1EDC05" w14:textId="0F72EB86" w:rsidR="00377AE8" w:rsidRPr="00BC6CA4" w:rsidRDefault="002D116D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br/>
            </w:r>
            <w:r w:rsidR="00377AE8" w:rsidRPr="00BC6CA4">
              <w:rPr>
                <w:rFonts w:eastAsiaTheme="minorEastAsia"/>
                <w:sz w:val="20"/>
                <w:szCs w:val="20"/>
              </w:rPr>
              <w:t>17 March: St Patrick’s Day</w:t>
            </w:r>
          </w:p>
          <w:p w14:paraId="43C02644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AE9791C" w14:textId="5AE2BE5F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74859" w:rsidRPr="00BC6CA4">
              <w:rPr>
                <w:rFonts w:eastAsiaTheme="minorEastAsia"/>
                <w:sz w:val="20"/>
                <w:szCs w:val="20"/>
              </w:rPr>
              <w:t>0 March: Eid-al-Fitr</w:t>
            </w:r>
          </w:p>
          <w:p w14:paraId="47F346A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DF79C56" w14:textId="77777777" w:rsidR="001356AB" w:rsidRPr="00BC6CA4" w:rsidRDefault="001356AB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9260A37" w14:textId="029C8503" w:rsidR="00476ADD" w:rsidRPr="00BC6CA4" w:rsidRDefault="00476ADD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78D17908" w14:textId="77777777" w:rsidTr="002453A8">
        <w:trPr>
          <w:trHeight w:val="908"/>
        </w:trPr>
        <w:tc>
          <w:tcPr>
            <w:tcW w:w="1271" w:type="dxa"/>
          </w:tcPr>
          <w:p w14:paraId="7D8DDE50" w14:textId="00123F49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April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46968E3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Pet Month</w:t>
            </w:r>
          </w:p>
          <w:p w14:paraId="18DA7DD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11B75B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Stress Awareness Month</w:t>
            </w:r>
          </w:p>
        </w:tc>
        <w:tc>
          <w:tcPr>
            <w:tcW w:w="1559" w:type="dxa"/>
          </w:tcPr>
          <w:p w14:paraId="658056B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 April: World Autism Day </w:t>
            </w:r>
          </w:p>
          <w:p w14:paraId="078C2EE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7F148F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April: World Health Day</w:t>
            </w:r>
          </w:p>
          <w:p w14:paraId="6E89D44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A23EE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April: Earth Day</w:t>
            </w:r>
          </w:p>
          <w:p w14:paraId="4353EEE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601A6C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April: St George’s Day</w:t>
            </w:r>
          </w:p>
          <w:p w14:paraId="08671DD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6F0B83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April: Shakespeare Day</w:t>
            </w:r>
          </w:p>
          <w:p w14:paraId="0BD8F506" w14:textId="77777777" w:rsidR="00377AE8" w:rsidRPr="00BC6CA4" w:rsidRDefault="00377AE8" w:rsidP="09859231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C9A35" w14:textId="2F69600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1896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opening of the first modern Olympic Games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celebrated in Athens</w:t>
            </w:r>
          </w:p>
          <w:p w14:paraId="38F4B17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E498770" w14:textId="7B3D2F3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1998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Good Friday Agreement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signed in Northern Ireland</w:t>
            </w:r>
          </w:p>
          <w:p w14:paraId="009BDB9C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C5BDB2D" w14:textId="20D1A311" w:rsidR="00D44A2A" w:rsidRPr="00BC6CA4" w:rsidRDefault="00D44A2A" w:rsidP="09859231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April 1945</w:t>
            </w:r>
            <w:r w:rsidR="00E36417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liberation of Bergen-Belsen Concentration Camp by British Forces</w:t>
            </w:r>
          </w:p>
          <w:p w14:paraId="42F731AF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3D4F11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B3221BA" w14:textId="16A106E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16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1746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The Battle of Culloden </w:t>
            </w:r>
          </w:p>
          <w:p w14:paraId="6D44A7A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DE0654A" w14:textId="259A26E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19 April–16 May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1943</w:t>
            </w:r>
            <w:r w:rsidRPr="00BC6CA4">
              <w:rPr>
                <w:rFonts w:eastAsiaTheme="minorEastAsia"/>
                <w:sz w:val="20"/>
                <w:szCs w:val="20"/>
              </w:rPr>
              <w:t>:</w:t>
            </w:r>
            <w:r w:rsidR="00084C08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Warsaw Ghetto Uprising </w:t>
            </w:r>
          </w:p>
          <w:p w14:paraId="5A441C9F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1DAFBA6" w14:textId="7FA0EAF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1661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King Charles II 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crowned in Westminster Abbey</w:t>
            </w:r>
          </w:p>
          <w:p w14:paraId="28F5077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B2D2DBC" w14:textId="61CA465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30 April</w:t>
            </w:r>
            <w:r w:rsidR="002964CF" w:rsidRPr="00BC6CA4">
              <w:rPr>
                <w:rFonts w:eastAsiaTheme="minorEastAsia"/>
                <w:sz w:val="20"/>
                <w:szCs w:val="20"/>
              </w:rPr>
              <w:t xml:space="preserve"> 1963</w:t>
            </w:r>
            <w:r w:rsidRPr="00BC6CA4">
              <w:rPr>
                <w:rFonts w:eastAsiaTheme="minorEastAsia"/>
                <w:sz w:val="20"/>
                <w:szCs w:val="20"/>
              </w:rPr>
              <w:t>: Start of the Bristol Bus Boycott</w:t>
            </w:r>
          </w:p>
        </w:tc>
        <w:tc>
          <w:tcPr>
            <w:tcW w:w="3118" w:type="dxa"/>
          </w:tcPr>
          <w:p w14:paraId="4466A058" w14:textId="2DEA14C5" w:rsidR="002453A8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lastRenderedPageBreak/>
              <w:t>April 1876 (150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Prime Minister Benjamin Disraeli introduces the Royal Titles Act and grants Queen Victoria the title of Empress of India in 1877.</w:t>
            </w:r>
          </w:p>
          <w:p w14:paraId="28CA85F6" w14:textId="77777777" w:rsidR="002453A8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2D1F4F83" w14:textId="2B191DAA" w:rsidR="00463116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12 April 1961 (65-year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Soviet cosmonaut Yuri Gagarin 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i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 the first ever human being in space.</w:t>
            </w:r>
          </w:p>
          <w:p w14:paraId="4C4F0428" w14:textId="44512570" w:rsidR="002453A8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76108F2A" w14:textId="613C9596" w:rsidR="00463116" w:rsidRPr="00BC6CA4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17 April 1951 (75-year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the Peak District National Park 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i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 established</w:t>
            </w:r>
            <w:r w:rsidR="00C91361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2455F4E1" w14:textId="06CE9D27" w:rsidR="00463116" w:rsidRPr="00BC6CA4" w:rsidRDefault="00463116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 April</w:t>
            </w:r>
            <w:r w:rsidR="00F97546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1526 (500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Babur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defeat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Ibrahim Khan Lodi at the Battle of Panipat and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bec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omes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Mughal emperor, creating the Mughal Empire which last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until 1857.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</w:t>
            </w:r>
          </w:p>
          <w:p w14:paraId="6C4EC12E" w14:textId="77777777" w:rsidR="00463116" w:rsidRDefault="00463116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</w:p>
          <w:p w14:paraId="3FE023BF" w14:textId="5169C8CC" w:rsidR="002453A8" w:rsidRPr="00BC6CA4" w:rsidRDefault="002453A8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lastRenderedPageBreak/>
              <w:t>26 April 1986 (40-year anniversary)</w:t>
            </w:r>
            <w: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: 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the no. 4 reactor of the Chernobyl Nuclear Power Plant, located near Pripyat, explode</w:t>
            </w:r>
            <w:r w:rsidR="00596346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2453A8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253A2DC2" w14:textId="77777777" w:rsidR="00463116" w:rsidRPr="00BC6CA4" w:rsidRDefault="00463116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6B7F454D" w14:textId="4CA1740A" w:rsidR="002964CF" w:rsidRPr="00BC6CA4" w:rsidRDefault="00463116" w:rsidP="002453A8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30 April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1926 (100</w:t>
            </w:r>
            <w:r w:rsidR="00787692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-year anniversary)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a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</w:t>
            </w:r>
            <w:hyperlink r:id="rId77" w:tooltip="State of emergency" w:history="1">
              <w:r w:rsidRPr="00BC6CA4">
                <w:rPr>
                  <w:rFonts w:eastAsiaTheme="minorEastAsia"/>
                  <w:sz w:val="20"/>
                  <w:szCs w:val="20"/>
                  <w:shd w:val="clear" w:color="auto" w:fill="FFFFFF"/>
                </w:rPr>
                <w:t>state of emergency</w:t>
              </w:r>
            </w:hyperlink>
            <w:r w:rsidR="00017AB4" w:rsidRPr="00BC6CA4">
              <w:rPr>
                <w:sz w:val="20"/>
                <w:szCs w:val="20"/>
              </w:rPr>
              <w:t xml:space="preserve"> </w:t>
            </w:r>
            <w:r w:rsidR="00017AB4"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s proclaimed in the United Kingdom under the </w:t>
            </w:r>
            <w:hyperlink r:id="rId78" w:tooltip="Emergency Powers Act 1920" w:history="1">
              <w:r w:rsidRPr="00BC6CA4">
                <w:rPr>
                  <w:rFonts w:eastAsiaTheme="minorEastAsia"/>
                  <w:sz w:val="20"/>
                  <w:szCs w:val="20"/>
                  <w:shd w:val="clear" w:color="auto" w:fill="FFFFFF"/>
                </w:rPr>
                <w:t>Emergency Powers Act 1920</w:t>
              </w:r>
            </w:hyperlink>
            <w:r w:rsidRPr="00BC6CA4">
              <w:rPr>
                <w:rFonts w:eastAsiaTheme="minorEastAsia"/>
                <w:sz w:val="20"/>
                <w:szCs w:val="20"/>
                <w:shd w:val="clear" w:color="auto" w:fill="FFFFFF"/>
              </w:rPr>
              <w:t> on acc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ount of the 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‘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threat of cessation of work in Coal Mines</w:t>
            </w:r>
            <w:r w:rsidR="00017AB4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’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 l</w:t>
            </w:r>
            <w:r w:rsidRPr="00BC6CA4">
              <w:rPr>
                <w:rFonts w:eastAsiaTheme="minorEastAsia"/>
                <w:sz w:val="20"/>
                <w:szCs w:val="20"/>
              </w:rPr>
              <w:t>eading to the General Strike that start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4 May 1926.</w:t>
            </w:r>
            <w:r w:rsidR="002453A8"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1658" w:type="dxa"/>
          </w:tcPr>
          <w:p w14:paraId="3602EFF2" w14:textId="47C62D53" w:rsidR="001356AB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5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April: Easter Sunday</w:t>
            </w:r>
          </w:p>
          <w:p w14:paraId="62EBF979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9FA2EF" w14:textId="5A339761" w:rsidR="00377AE8" w:rsidRPr="00BC6CA4" w:rsidRDefault="00FD15EC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– </w:t>
            </w:r>
            <w:r w:rsidR="00EF3FD9" w:rsidRPr="00BC6CA4">
              <w:rPr>
                <w:rFonts w:eastAsiaTheme="minorEastAsia"/>
                <w:sz w:val="20"/>
                <w:szCs w:val="20"/>
              </w:rPr>
              <w:t>9</w:t>
            </w:r>
            <w:r w:rsidR="001356AB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April: Passover</w:t>
            </w:r>
          </w:p>
          <w:p w14:paraId="5614C406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ABBE97" w14:textId="1C6114F6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April: Orthodox Easter Sunday </w:t>
            </w:r>
          </w:p>
          <w:p w14:paraId="249906EF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F3A6D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ED6D20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B37E5D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3AEED4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  <w:vertAlign w:val="subscript"/>
              </w:rPr>
            </w:pPr>
          </w:p>
        </w:tc>
      </w:tr>
      <w:tr w:rsidR="00787692" w:rsidRPr="00084C08" w14:paraId="503D1936" w14:textId="77777777" w:rsidTr="002453A8">
        <w:trPr>
          <w:trHeight w:val="824"/>
        </w:trPr>
        <w:tc>
          <w:tcPr>
            <w:tcW w:w="1271" w:type="dxa"/>
          </w:tcPr>
          <w:p w14:paraId="171D299C" w14:textId="4E371177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May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54D2095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Local and Community History Month</w:t>
            </w:r>
          </w:p>
          <w:p w14:paraId="18BCDC8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0659218" w14:textId="22FE9347" w:rsidR="00377AE8" w:rsidRPr="00BC6CA4" w:rsidRDefault="0052073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4-10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May: Deaf Awareness Week</w:t>
            </w:r>
            <w:r w:rsidRPr="00BC6CA4">
              <w:rPr>
                <w:sz w:val="20"/>
                <w:szCs w:val="20"/>
              </w:rPr>
              <w:br/>
            </w:r>
            <w:r w:rsidRPr="00BC6CA4">
              <w:rPr>
                <w:sz w:val="20"/>
                <w:szCs w:val="20"/>
              </w:rPr>
              <w:br/>
            </w:r>
            <w:r w:rsidR="005341FB" w:rsidRPr="00BC6CA4">
              <w:rPr>
                <w:rFonts w:eastAsiaTheme="minorEastAsia"/>
                <w:sz w:val="20"/>
                <w:szCs w:val="20"/>
              </w:rPr>
              <w:t>1</w:t>
            </w:r>
            <w:r w:rsidR="00E14862">
              <w:rPr>
                <w:rFonts w:eastAsiaTheme="minorEastAsia"/>
                <w:sz w:val="20"/>
                <w:szCs w:val="20"/>
              </w:rPr>
              <w:t>2</w:t>
            </w:r>
            <w:r w:rsidR="005341FB" w:rsidRPr="00BC6CA4">
              <w:rPr>
                <w:rFonts w:eastAsiaTheme="minorEastAsia"/>
                <w:sz w:val="20"/>
                <w:szCs w:val="20"/>
              </w:rPr>
              <w:t xml:space="preserve"> May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–</w:t>
            </w:r>
            <w:r w:rsidR="005341FB" w:rsidRPr="00BC6CA4">
              <w:rPr>
                <w:rFonts w:eastAsiaTheme="minorEastAsia"/>
                <w:sz w:val="20"/>
                <w:szCs w:val="20"/>
              </w:rPr>
              <w:t>1</w:t>
            </w:r>
            <w:r w:rsidR="00E14862">
              <w:rPr>
                <w:rFonts w:eastAsiaTheme="minorEastAsia"/>
                <w:sz w:val="20"/>
                <w:szCs w:val="20"/>
              </w:rPr>
              <w:t>2</w:t>
            </w:r>
            <w:r w:rsidR="005341FB" w:rsidRPr="00BC6CA4">
              <w:rPr>
                <w:rFonts w:eastAsiaTheme="minorEastAsia"/>
                <w:sz w:val="20"/>
                <w:szCs w:val="20"/>
              </w:rPr>
              <w:t xml:space="preserve"> June: National Smile Month</w:t>
            </w:r>
            <w:r w:rsidR="00C91361">
              <w:rPr>
                <w:rFonts w:eastAsiaTheme="minorEastAsia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73A2752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May: May Day/International Workers’ Day</w:t>
            </w:r>
          </w:p>
          <w:p w14:paraId="61BC2B04" w14:textId="77777777" w:rsidR="00825D4E" w:rsidRPr="00BC6CA4" w:rsidRDefault="00825D4E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E2A599" w14:textId="4F2A1BEC" w:rsidR="00825D4E" w:rsidRPr="00BC6CA4" w:rsidRDefault="00825D4E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5 May</w:t>
            </w:r>
            <w:r w:rsidR="005B75DC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African World Heritage Day</w:t>
            </w:r>
          </w:p>
          <w:p w14:paraId="562324DF" w14:textId="77777777" w:rsidR="00FC43AA" w:rsidRPr="00BC6CA4" w:rsidRDefault="00FC43A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84AF45A" w14:textId="37A4BA77" w:rsidR="00FC43AA" w:rsidRPr="00BC6CA4" w:rsidRDefault="00DB7887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May: </w:t>
            </w:r>
            <w:r w:rsidRPr="00DB788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B7887">
              <w:rPr>
                <w:rFonts w:eastAsiaTheme="minorEastAsia"/>
                <w:sz w:val="20"/>
                <w:szCs w:val="20"/>
              </w:rPr>
              <w:t>International Nurses Day</w:t>
            </w:r>
          </w:p>
          <w:p w14:paraId="3A74B86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3F90D" w14:textId="5A2B021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 w:rsidRPr="00BC6CA4">
              <w:rPr>
                <w:rFonts w:eastAsiaTheme="minorEastAsia"/>
                <w:sz w:val="20"/>
                <w:szCs w:val="20"/>
              </w:rPr>
              <w:t>12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878</w:t>
            </w:r>
            <w:r w:rsidRPr="00BC6CA4">
              <w:rPr>
                <w:rFonts w:eastAsiaTheme="minorEastAsia"/>
                <w:sz w:val="20"/>
                <w:szCs w:val="20"/>
              </w:rPr>
              <w:t>: King Alfred defeats the Viking Army</w:t>
            </w:r>
          </w:p>
          <w:p w14:paraId="29663065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D6B1A12" w14:textId="3B250FAC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May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VE Day – the end of the Second World War in Europe</w:t>
            </w:r>
          </w:p>
          <w:p w14:paraId="3A34B9D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3CAEA4B" w14:textId="26424CB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11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912</w:t>
            </w:r>
            <w:r w:rsidRPr="00BC6CA4">
              <w:rPr>
                <w:rFonts w:eastAsiaTheme="minorEastAsia"/>
                <w:sz w:val="20"/>
                <w:szCs w:val="20"/>
              </w:rPr>
              <w:t>: Alexander bec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o</w:t>
            </w:r>
            <w:r w:rsidRPr="00BC6CA4">
              <w:rPr>
                <w:rFonts w:eastAsiaTheme="minorEastAsia"/>
                <w:sz w:val="20"/>
                <w:szCs w:val="20"/>
              </w:rPr>
              <w:t>me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emperor of the Byzantine Empire</w:t>
            </w:r>
          </w:p>
          <w:p w14:paraId="6A8AE9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7DEA85C" w14:textId="574C8A3A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 xml:space="preserve"> 1820</w:t>
            </w:r>
            <w:r w:rsidRPr="00BC6CA4">
              <w:rPr>
                <w:rFonts w:eastAsiaTheme="minorEastAsia"/>
                <w:sz w:val="20"/>
                <w:szCs w:val="20"/>
              </w:rPr>
              <w:t>: Birth of Florence Nightingale</w:t>
            </w:r>
          </w:p>
          <w:p w14:paraId="6D071B1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CBDFE2" w14:textId="5A5BEDD0" w:rsidR="0066760A" w:rsidRDefault="0066760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 May 1916 (110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start of the Battle of Jutland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65CF76C4" w14:textId="2627F986" w:rsidR="00CA5654" w:rsidRPr="00BC6CA4" w:rsidRDefault="00CA565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4 May</w:t>
            </w:r>
            <w:r w:rsidRPr="00CA565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1926 (100-year anniversary):</w:t>
            </w:r>
            <w:r w:rsidR="00174299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The General Strike in the United Kingdom begins.</w:t>
            </w:r>
            <w:r w:rsidR="00C91361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</w:t>
            </w:r>
          </w:p>
          <w:p w14:paraId="53C156FD" w14:textId="1705F385" w:rsidR="00D44A2A" w:rsidRPr="00BC6CA4" w:rsidRDefault="00D44A2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8 May 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19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26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(100 years): Sir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David Attenborough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 (so May 2026 is his 100th birthday).</w:t>
            </w:r>
          </w:p>
          <w:p w14:paraId="31EF973D" w14:textId="419A10DF" w:rsidR="00463116" w:rsidRPr="00BC6CA4" w:rsidRDefault="00463116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26 May 1926 (100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Jazz musician Miles Davis</w:t>
            </w:r>
            <w:r w:rsidR="00017AB4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69D51A75" w14:textId="77777777" w:rsidR="00A71909" w:rsidRPr="00BC6CA4" w:rsidRDefault="00A71909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3060C2B5" w14:textId="77777777" w:rsidR="00D44A2A" w:rsidRPr="00BC6CA4" w:rsidRDefault="00D44A2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51E939B2" w14:textId="6FE75F77" w:rsidR="00FA1EA4" w:rsidRPr="00BC6CA4" w:rsidRDefault="00FA1EA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FE84F20" w14:textId="65866432" w:rsidR="00377AE8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15-16</w:t>
            </w:r>
            <w:r w:rsidR="001575B2" w:rsidRPr="00BC6CA4">
              <w:rPr>
                <w:rFonts w:eastAsiaTheme="minorEastAsia"/>
                <w:sz w:val="20"/>
                <w:szCs w:val="20"/>
              </w:rPr>
              <w:t xml:space="preserve"> May</w:t>
            </w:r>
            <w:r w:rsidR="00FC43AA" w:rsidRPr="00BC6CA4">
              <w:rPr>
                <w:rFonts w:eastAsiaTheme="minorEastAsia"/>
                <w:sz w:val="20"/>
                <w:szCs w:val="20"/>
              </w:rPr>
              <w:t>:</w:t>
            </w:r>
            <w:r w:rsidR="001575B2" w:rsidRPr="00BC6CA4">
              <w:rPr>
                <w:rFonts w:eastAsiaTheme="minorEastAsia"/>
                <w:sz w:val="20"/>
                <w:szCs w:val="20"/>
              </w:rPr>
              <w:t xml:space="preserve"> The Historical Association Annual Conference in </w:t>
            </w:r>
            <w:r w:rsidRPr="00BC6CA4">
              <w:rPr>
                <w:rFonts w:eastAsiaTheme="minorEastAsia"/>
                <w:sz w:val="20"/>
                <w:szCs w:val="20"/>
              </w:rPr>
              <w:t>Newcastle and Gateshead</w:t>
            </w:r>
          </w:p>
          <w:p w14:paraId="7AE9DA3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E305BC2" w14:textId="25BEE9F0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May</w:t>
            </w:r>
            <w:r w:rsidR="00017AB4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Eid-al-Adha begins</w:t>
            </w:r>
          </w:p>
        </w:tc>
      </w:tr>
      <w:tr w:rsidR="00787692" w:rsidRPr="00084C08" w14:paraId="654AC09D" w14:textId="77777777" w:rsidTr="002453A8">
        <w:trPr>
          <w:trHeight w:val="908"/>
        </w:trPr>
        <w:tc>
          <w:tcPr>
            <w:tcW w:w="1271" w:type="dxa"/>
          </w:tcPr>
          <w:p w14:paraId="52FD10A5" w14:textId="663E6670" w:rsidR="00377AE8" w:rsidRPr="007C2891" w:rsidRDefault="00377AE8" w:rsidP="09859231">
            <w:pPr>
              <w:rPr>
                <w:rFonts w:eastAsiaTheme="minorEastAsia"/>
                <w:b/>
                <w:bCs/>
              </w:rPr>
            </w:pPr>
            <w:r w:rsidRPr="09859231">
              <w:rPr>
                <w:rFonts w:eastAsiaTheme="minorEastAsia"/>
                <w:b/>
                <w:bCs/>
              </w:rPr>
              <w:t>June 202</w:t>
            </w:r>
            <w:r w:rsidR="00C87857" w:rsidRPr="09859231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560" w:type="dxa"/>
          </w:tcPr>
          <w:p w14:paraId="51747696" w14:textId="2B33462E" w:rsidR="00377AE8" w:rsidRPr="00BC6CA4" w:rsidRDefault="00680EB5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Gypsy, Roma and Traveller History Month</w:t>
            </w:r>
          </w:p>
          <w:p w14:paraId="7BF640D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1235F76" w14:textId="22A402F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 w:rsidRPr="00BC6CA4">
              <w:rPr>
                <w:rFonts w:eastAsiaTheme="minorEastAsia"/>
                <w:sz w:val="20"/>
                <w:szCs w:val="20"/>
              </w:rPr>
              <w:t>7 June: National Volunteering Week</w:t>
            </w:r>
          </w:p>
          <w:p w14:paraId="3512116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132669A" w14:textId="4C5FD898" w:rsidR="00377AE8" w:rsidRPr="00BC6CA4" w:rsidRDefault="0089735F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-</w:t>
            </w:r>
            <w:r>
              <w:rPr>
                <w:rFonts w:eastAsiaTheme="minorEastAsia"/>
                <w:sz w:val="20"/>
                <w:szCs w:val="20"/>
              </w:rPr>
              <w:t>7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Child Safety Week</w:t>
            </w:r>
          </w:p>
          <w:p w14:paraId="5596CEA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83AD8C" w14:textId="714302A3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15-21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Refugee Week</w:t>
            </w:r>
          </w:p>
          <w:p w14:paraId="646D452E" w14:textId="77777777" w:rsidR="00621EE1" w:rsidRPr="00BC6CA4" w:rsidRDefault="00621EE1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F4B48CF" w14:textId="6C151A1D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22-26</w:t>
            </w:r>
            <w:r w:rsidR="09D0C32E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June: School Diversity Week</w:t>
            </w:r>
          </w:p>
        </w:tc>
        <w:tc>
          <w:tcPr>
            <w:tcW w:w="1559" w:type="dxa"/>
          </w:tcPr>
          <w:p w14:paraId="2776054A" w14:textId="1A858D36" w:rsidR="009C753E" w:rsidRDefault="001539B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</w:t>
            </w:r>
            <w:r w:rsidR="00BE484D">
              <w:rPr>
                <w:rFonts w:eastAsiaTheme="minorEastAsia"/>
                <w:sz w:val="20"/>
                <w:szCs w:val="20"/>
              </w:rPr>
              <w:t>8</w:t>
            </w:r>
            <w:r w:rsidR="009C753E" w:rsidRPr="00BC6CA4">
              <w:rPr>
                <w:rFonts w:eastAsiaTheme="minorEastAsia"/>
                <w:sz w:val="20"/>
                <w:szCs w:val="20"/>
              </w:rPr>
              <w:t xml:space="preserve"> June: Clean Air Day</w:t>
            </w:r>
          </w:p>
          <w:p w14:paraId="4F47ADA9" w14:textId="77777777" w:rsidR="00BE484D" w:rsidRDefault="00BE484D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22F11F" w14:textId="77777777" w:rsidR="00BE484D" w:rsidRPr="00BC6CA4" w:rsidRDefault="00BE484D" w:rsidP="00BE484D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20 June: World Refugee Day</w:t>
            </w:r>
          </w:p>
          <w:p w14:paraId="1D52E5A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041D898" w14:textId="0C984135" w:rsidR="00377AE8" w:rsidRPr="00BC6CA4" w:rsidRDefault="007C2891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1539BA" w:rsidRPr="00BC6CA4">
              <w:rPr>
                <w:rFonts w:eastAsiaTheme="minorEastAsia"/>
                <w:sz w:val="20"/>
                <w:szCs w:val="20"/>
              </w:rPr>
              <w:t>4</w:t>
            </w:r>
            <w:r w:rsidR="00377AE8" w:rsidRPr="00BC6CA4">
              <w:rPr>
                <w:rFonts w:eastAsiaTheme="minorEastAsia"/>
                <w:sz w:val="20"/>
                <w:szCs w:val="20"/>
              </w:rPr>
              <w:t xml:space="preserve"> June: National Writing Day </w:t>
            </w:r>
          </w:p>
          <w:p w14:paraId="491F024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5A74D70" w14:textId="4B2124C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1539BA" w:rsidRPr="00BC6CA4">
              <w:rPr>
                <w:rFonts w:eastAsiaTheme="minorEastAsia"/>
                <w:sz w:val="20"/>
                <w:szCs w:val="20"/>
              </w:rPr>
              <w:t>7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June: </w:t>
            </w:r>
          </w:p>
          <w:p w14:paraId="3E528DE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National Armed Forces Day</w:t>
            </w:r>
          </w:p>
          <w:p w14:paraId="001A3342" w14:textId="21422C03" w:rsidR="00377AE8" w:rsidRPr="00BC6CA4" w:rsidRDefault="00C10F4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sz w:val="20"/>
                <w:szCs w:val="20"/>
              </w:rPr>
              <w:br/>
            </w: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473ADF">
              <w:rPr>
                <w:rFonts w:eastAsiaTheme="minorEastAsia"/>
                <w:sz w:val="20"/>
                <w:szCs w:val="20"/>
              </w:rPr>
              <w:t>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June</w:t>
            </w:r>
            <w:r w:rsidR="00473ADF">
              <w:rPr>
                <w:rFonts w:eastAsiaTheme="minorEastAsia"/>
                <w:sz w:val="20"/>
                <w:szCs w:val="20"/>
              </w:rPr>
              <w:t xml:space="preserve"> to 6 </w:t>
            </w:r>
            <w:r w:rsidR="00473ADF">
              <w:rPr>
                <w:rFonts w:eastAsiaTheme="minorEastAsia"/>
                <w:sz w:val="20"/>
                <w:szCs w:val="20"/>
              </w:rPr>
              <w:lastRenderedPageBreak/>
              <w:t>July</w:t>
            </w:r>
            <w:r w:rsidRPr="00BC6CA4">
              <w:rPr>
                <w:rFonts w:eastAsiaTheme="minorEastAsia"/>
                <w:sz w:val="20"/>
                <w:szCs w:val="20"/>
              </w:rPr>
              <w:t>: Children’s Art Week</w:t>
            </w:r>
          </w:p>
        </w:tc>
        <w:tc>
          <w:tcPr>
            <w:tcW w:w="1701" w:type="dxa"/>
          </w:tcPr>
          <w:p w14:paraId="082D0CC6" w14:textId="0BAFC80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6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1944</w:t>
            </w:r>
            <w:r w:rsidRPr="00BC6CA4">
              <w:rPr>
                <w:rFonts w:eastAsiaTheme="minorEastAsia"/>
                <w:sz w:val="20"/>
                <w:szCs w:val="20"/>
              </w:rPr>
              <w:t>: Normandy Landing</w:t>
            </w:r>
            <w:r w:rsidR="007E3954" w:rsidRPr="00BC6CA4">
              <w:rPr>
                <w:rFonts w:eastAsiaTheme="minorEastAsia"/>
                <w:sz w:val="20"/>
                <w:szCs w:val="20"/>
              </w:rPr>
              <w:t>s</w:t>
            </w:r>
          </w:p>
          <w:p w14:paraId="434FB85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5F8A21" w14:textId="5E67F03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7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1099</w:t>
            </w:r>
            <w:r w:rsidRPr="00BC6CA4">
              <w:rPr>
                <w:rFonts w:eastAsiaTheme="minorEastAsia"/>
                <w:sz w:val="20"/>
                <w:szCs w:val="20"/>
              </w:rPr>
              <w:t>: First Crusade: The Siege of Jerusalem beg</w:t>
            </w:r>
            <w:r w:rsidR="346A7DE8" w:rsidRPr="00BC6CA4">
              <w:rPr>
                <w:rFonts w:eastAsiaTheme="minorEastAsia"/>
                <w:sz w:val="20"/>
                <w:szCs w:val="20"/>
              </w:rPr>
              <w:t>an</w:t>
            </w:r>
          </w:p>
          <w:p w14:paraId="40430F2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7A9D623" w14:textId="12F055BC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1913</w:t>
            </w:r>
            <w:r w:rsidRPr="00BC6CA4">
              <w:rPr>
                <w:rFonts w:eastAsiaTheme="minorEastAsia"/>
                <w:sz w:val="20"/>
                <w:szCs w:val="20"/>
              </w:rPr>
              <w:t>: Death of Emily Davison at Epsom after being hit by the King’s horse</w:t>
            </w:r>
          </w:p>
          <w:p w14:paraId="7988DDA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ACEAFA" w14:textId="6D46DE0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8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793</w:t>
            </w:r>
            <w:r w:rsidRPr="00BC6CA4">
              <w:rPr>
                <w:rFonts w:eastAsiaTheme="minorEastAsia"/>
                <w:sz w:val="20"/>
                <w:szCs w:val="20"/>
              </w:rPr>
              <w:t>: First of the Viking attacks on Lindisfarne</w:t>
            </w:r>
          </w:p>
          <w:p w14:paraId="0EBF240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5D6FF82" w14:textId="1377DA2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1929</w:t>
            </w:r>
            <w:r w:rsidRPr="00BC6CA4">
              <w:rPr>
                <w:rFonts w:eastAsiaTheme="minorEastAsia"/>
                <w:sz w:val="20"/>
                <w:szCs w:val="20"/>
              </w:rPr>
              <w:t>: Anniversary of the birth of Anne Frank, 1929</w:t>
            </w:r>
          </w:p>
          <w:p w14:paraId="0B9D8229" w14:textId="77F83D3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EF76D80" w14:textId="77777777" w:rsidR="00D44A2A" w:rsidRPr="00BC6CA4" w:rsidRDefault="00D44A2A" w:rsidP="09859231">
            <w:p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June 1215 (810-year anniversary): King John I signs the Magna Carta</w:t>
            </w:r>
          </w:p>
          <w:p w14:paraId="3450130B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F8DF61A" w14:textId="2862BD32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1990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24270276" w14:textId="164B49C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Dismantling of Checkpoint Charlie</w:t>
            </w:r>
          </w:p>
          <w:p w14:paraId="0796397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1BE6832" w14:textId="37107F6A" w:rsidR="007E3954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22 June</w:t>
            </w:r>
            <w:r w:rsidR="007E3954" w:rsidRPr="00BC6CA4">
              <w:rPr>
                <w:rFonts w:eastAsiaTheme="minorEastAsia"/>
                <w:sz w:val="20"/>
                <w:szCs w:val="20"/>
              </w:rPr>
              <w:t xml:space="preserve"> 1948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Pr="00BC6CA4">
              <w:rPr>
                <w:rFonts w:eastAsiaTheme="minorEastAsia"/>
                <w:i/>
                <w:iCs/>
                <w:sz w:val="20"/>
                <w:szCs w:val="20"/>
              </w:rPr>
              <w:t>Empire Windrush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arrive</w:t>
            </w:r>
            <w:r w:rsidR="00AA061C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at Tilbury Docks in Essex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310D3BFB" w14:textId="6EAE1C12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lastRenderedPageBreak/>
              <w:t>11 June 1776 (250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the painter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John Constable 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is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born.</w:t>
            </w:r>
          </w:p>
          <w:p w14:paraId="7F5457E9" w14:textId="2F4DE5C2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20 June 1726 (300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the creation of the first municipal fire service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, which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open</w:t>
            </w:r>
            <w:r w:rsidR="00F5183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s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in Beverley, Yorkshire.</w:t>
            </w:r>
          </w:p>
          <w:p w14:paraId="46F6A63D" w14:textId="77777777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</w:p>
          <w:p w14:paraId="631E071F" w14:textId="7530C5E7" w:rsidR="00E063DC" w:rsidRPr="00BC6CA4" w:rsidRDefault="00E063DC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6718FB9" w14:textId="5E0B2757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June: Father’s Day</w:t>
            </w:r>
          </w:p>
          <w:p w14:paraId="155419E1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101BAF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A6D669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206CF0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A40534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0C76C3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D8F2DE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E0F26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8C01A1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B5681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6678A6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D3687D6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005E97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4F0108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8B7CAF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DF316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1B7628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34C62B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473AF6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51C6FE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B707D9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58E7F4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26B622A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45B782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41CEE5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54F17E9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4F91422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2A415A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BDFA40D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DA54E4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9B8E58B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5980FE53" w14:textId="77777777" w:rsidTr="002453A8">
        <w:trPr>
          <w:trHeight w:val="824"/>
        </w:trPr>
        <w:tc>
          <w:tcPr>
            <w:tcW w:w="1271" w:type="dxa"/>
          </w:tcPr>
          <w:p w14:paraId="7FCC2CEF" w14:textId="6D544ED4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lastRenderedPageBreak/>
              <w:t>July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6E4CE39" w14:textId="64E7F5D2" w:rsidR="00377AE8" w:rsidRPr="00BC6CA4" w:rsidRDefault="00C87857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1-31 July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: South Asian Heritage Month</w:t>
            </w:r>
          </w:p>
        </w:tc>
        <w:tc>
          <w:tcPr>
            <w:tcW w:w="1559" w:type="dxa"/>
          </w:tcPr>
          <w:p w14:paraId="22C85539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July: Canada Day</w:t>
            </w:r>
          </w:p>
          <w:p w14:paraId="5957489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8CE3B" w14:textId="6C6BF2FE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July</w:t>
            </w:r>
            <w:r w:rsidR="78FA1FFF" w:rsidRPr="00BC6CA4">
              <w:rPr>
                <w:rFonts w:eastAsiaTheme="minorEastAsia"/>
                <w:sz w:val="20"/>
                <w:szCs w:val="20"/>
              </w:rPr>
              <w:t>–</w:t>
            </w:r>
            <w:r w:rsidRPr="00BC6CA4">
              <w:rPr>
                <w:rFonts w:eastAsiaTheme="minorEastAsia"/>
                <w:sz w:val="20"/>
                <w:szCs w:val="20"/>
              </w:rPr>
              <w:t>October 1665: Peak of the Great Plague of London</w:t>
            </w:r>
          </w:p>
          <w:p w14:paraId="0F5C6D3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7D6071B" w14:textId="0D6AF21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1916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18DB7EE3" w14:textId="7022836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Start of the Battle of the Somme</w:t>
            </w:r>
          </w:p>
          <w:p w14:paraId="379F896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E67246F" w14:textId="0995EC7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1940</w:t>
            </w:r>
            <w:r w:rsidRPr="00BC6CA4">
              <w:rPr>
                <w:rFonts w:eastAsiaTheme="minorEastAsia"/>
                <w:sz w:val="20"/>
                <w:szCs w:val="20"/>
              </w:rPr>
              <w:t>: Start of the Battle of Britain</w:t>
            </w:r>
          </w:p>
          <w:p w14:paraId="55EDA55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8EDE87C" w14:textId="6CEEE05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1789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The </w:t>
            </w:r>
            <w:r w:rsidRPr="00BC6CA4">
              <w:rPr>
                <w:rFonts w:eastAsiaTheme="minorEastAsia"/>
                <w:sz w:val="20"/>
                <w:szCs w:val="20"/>
              </w:rPr>
              <w:t>French Revolution: citizens of Paris storm the Bastille</w:t>
            </w:r>
          </w:p>
          <w:p w14:paraId="79FC8EA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8F95995" w14:textId="50B55DB1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1945</w:t>
            </w:r>
            <w:r w:rsidRPr="00BC6CA4">
              <w:rPr>
                <w:rFonts w:eastAsiaTheme="minorEastAsia"/>
                <w:sz w:val="20"/>
                <w:szCs w:val="20"/>
              </w:rPr>
              <w:t>: Start of the Potsdam Conference</w:t>
            </w:r>
          </w:p>
          <w:p w14:paraId="40EE9CE5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05C905" w14:textId="674B426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lastRenderedPageBreak/>
              <w:t>17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1936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  <w:r w:rsidR="00AD0E62" w:rsidRPr="00BC6CA4">
              <w:rPr>
                <w:rFonts w:eastAsiaTheme="minorEastAsia"/>
                <w:sz w:val="20"/>
                <w:szCs w:val="20"/>
              </w:rPr>
              <w:t xml:space="preserve">The </w:t>
            </w:r>
            <w:r w:rsidRPr="00BC6CA4">
              <w:rPr>
                <w:rFonts w:eastAsiaTheme="minorEastAsia"/>
                <w:sz w:val="20"/>
                <w:szCs w:val="20"/>
              </w:rPr>
              <w:t>Spanish Civil War beg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i</w:t>
            </w:r>
            <w:r w:rsidR="4C53A425" w:rsidRPr="00BC6CA4">
              <w:rPr>
                <w:rFonts w:eastAsiaTheme="minorEastAsia"/>
                <w:sz w:val="20"/>
                <w:szCs w:val="20"/>
              </w:rPr>
              <w:t>n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s</w:t>
            </w:r>
          </w:p>
          <w:p w14:paraId="01FD97C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09E0280F" w14:textId="7B8E88D9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25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1814</w:t>
            </w:r>
            <w:r w:rsidRPr="00BC6CA4">
              <w:rPr>
                <w:rFonts w:eastAsiaTheme="minorEastAsia"/>
                <w:sz w:val="20"/>
                <w:szCs w:val="20"/>
              </w:rPr>
              <w:t>: George Stephenson buil</w:t>
            </w:r>
            <w:r w:rsidR="00274EC4" w:rsidRPr="00BC6CA4">
              <w:rPr>
                <w:rFonts w:eastAsiaTheme="minorEastAsia"/>
                <w:sz w:val="20"/>
                <w:szCs w:val="20"/>
              </w:rPr>
              <w:t xml:space="preserve">ds </w:t>
            </w:r>
            <w:r w:rsidRPr="00BC6CA4">
              <w:rPr>
                <w:rFonts w:eastAsiaTheme="minorEastAsia"/>
                <w:sz w:val="20"/>
                <w:szCs w:val="20"/>
              </w:rPr>
              <w:t>the first practical steam locomotive</w:t>
            </w:r>
          </w:p>
          <w:p w14:paraId="2A2218D8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91FD93A" w14:textId="781FD398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27 July</w:t>
            </w:r>
            <w:r w:rsidR="00C10F4A" w:rsidRPr="00BC6CA4">
              <w:rPr>
                <w:rFonts w:eastAsiaTheme="minorEastAsia"/>
                <w:sz w:val="20"/>
                <w:szCs w:val="20"/>
              </w:rPr>
              <w:t xml:space="preserve"> 1953</w:t>
            </w:r>
            <w:r w:rsidRPr="00BC6CA4">
              <w:rPr>
                <w:rFonts w:eastAsiaTheme="minorEastAsia"/>
                <w:sz w:val="20"/>
                <w:szCs w:val="20"/>
              </w:rPr>
              <w:t>: Korean War end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s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with an Armistice</w:t>
            </w:r>
            <w:r w:rsidRPr="00BC6CA4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2B9BA49D" w14:textId="552F6310" w:rsidR="008D0BE4" w:rsidRPr="00BC6CA4" w:rsidRDefault="008D0BE4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lastRenderedPageBreak/>
              <w:t>1 July 1916 (110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start of the Battle of the Somme.</w:t>
            </w:r>
          </w:p>
          <w:p w14:paraId="2AF60A6F" w14:textId="7004A2F0" w:rsidR="008D0BE4" w:rsidRPr="00BC6CA4" w:rsidRDefault="008D0BE4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 July 1776 (250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4D0EDE" w:rsidRPr="00BC6CA4">
              <w:rPr>
                <w:rFonts w:eastAsiaTheme="minorEastAsia"/>
                <w:sz w:val="20"/>
                <w:szCs w:val="20"/>
              </w:rPr>
              <w:t>:</w:t>
            </w:r>
            <w:r w:rsidR="00B41B0D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>The American Declaration of Independence is signed in Philadelphia and ratified on 4 July.</w:t>
            </w:r>
          </w:p>
          <w:p w14:paraId="57C48FA3" w14:textId="77777777" w:rsidR="0066760A" w:rsidRPr="00BC6CA4" w:rsidRDefault="0066760A" w:rsidP="00A24A96">
            <w:pPr>
              <w:rPr>
                <w:rFonts w:eastAsiaTheme="minorEastAsia"/>
                <w:sz w:val="20"/>
                <w:szCs w:val="20"/>
              </w:rPr>
            </w:pPr>
          </w:p>
          <w:p w14:paraId="56E497CC" w14:textId="7F131B9A" w:rsidR="00D44A2A" w:rsidRPr="00BC6CA4" w:rsidRDefault="0066760A" w:rsidP="00A24A96">
            <w:pPr>
              <w:rPr>
                <w:rFonts w:eastAsiaTheme="minorEastAsia"/>
                <w:color w:val="242424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12 July 1776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 (250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Captain James Cook set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off from Plymouth, England in HMS </w:t>
            </w:r>
            <w:r w:rsidRPr="00BC6CA4">
              <w:rPr>
                <w:rFonts w:eastAsiaTheme="minorEastAsia"/>
                <w:i/>
                <w:iCs/>
                <w:color w:val="202122"/>
                <w:sz w:val="20"/>
                <w:szCs w:val="20"/>
                <w:shd w:val="clear" w:color="auto" w:fill="FFFFFF"/>
              </w:rPr>
              <w:t>Resolution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on his third voyage, to the Pacific Ocean and Arctic.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br/>
            </w:r>
          </w:p>
          <w:p w14:paraId="0BC1D507" w14:textId="5A24CDEA" w:rsidR="0066760A" w:rsidRPr="00BC6CA4" w:rsidRDefault="0066760A" w:rsidP="00A24A96">
            <w:pPr>
              <w:pStyle w:val="xmsonormal"/>
              <w:shd w:val="clear" w:color="auto" w:fill="FFFFFF" w:themeFill="background1"/>
              <w:spacing w:before="0" w:beforeAutospacing="0" w:after="160" w:afterAutospacing="0"/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</w:pP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28 July 1866 (160</w:t>
            </w:r>
            <w:r w:rsidR="00787692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-year anniversary)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Beatrix Potter</w:t>
            </w:r>
            <w:r w:rsidR="004D0EDE"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 xml:space="preserve"> is born</w:t>
            </w:r>
            <w:r w:rsidRPr="00BC6CA4">
              <w:rPr>
                <w:rFonts w:asciiTheme="minorHAnsi" w:eastAsiaTheme="minorEastAsia" w:hAnsiTheme="minorHAnsi" w:cstheme="minorBidi"/>
                <w:color w:val="242424"/>
                <w:sz w:val="20"/>
                <w:szCs w:val="20"/>
              </w:rPr>
              <w:t>.</w:t>
            </w:r>
          </w:p>
          <w:p w14:paraId="55DD8034" w14:textId="0684FB2D" w:rsidR="0077085A" w:rsidRPr="00BC6CA4" w:rsidRDefault="0077085A" w:rsidP="00A24A96">
            <w:pPr>
              <w:spacing w:after="1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58" w:type="dxa"/>
          </w:tcPr>
          <w:p w14:paraId="2D8C27BA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14 July: Bastille Day (France)</w:t>
            </w:r>
          </w:p>
          <w:p w14:paraId="74DCE66E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3EC2A041" w14:textId="77777777" w:rsidTr="002453A8">
        <w:trPr>
          <w:trHeight w:val="908"/>
        </w:trPr>
        <w:tc>
          <w:tcPr>
            <w:tcW w:w="1271" w:type="dxa"/>
          </w:tcPr>
          <w:p w14:paraId="44A99370" w14:textId="40121B4F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t>August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  <w:p w14:paraId="388A0EFF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6E2847" w14:textId="31CE7885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7073CD" w14:textId="28ED58C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9 August: International Day of the World’s Indigenous People</w:t>
            </w:r>
          </w:p>
          <w:p w14:paraId="4AF261EC" w14:textId="77777777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76D7048" w14:textId="70175A5C" w:rsidR="00F74859" w:rsidRPr="00BC6CA4" w:rsidRDefault="00F7485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23 August: International Day for the Remembrance of the Transatlantic Slave Trade and its Abolition</w:t>
            </w:r>
          </w:p>
          <w:p w14:paraId="540BE4E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58C209" w14:textId="3D613DB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6 August</w:t>
            </w:r>
            <w:r w:rsidR="00495509" w:rsidRPr="00BC6CA4">
              <w:rPr>
                <w:rFonts w:eastAsiaTheme="minorEastAsia"/>
                <w:sz w:val="20"/>
                <w:szCs w:val="20"/>
              </w:rPr>
              <w:t xml:space="preserve"> 1945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: </w:t>
            </w:r>
          </w:p>
          <w:p w14:paraId="5318D0D9" w14:textId="02D5457D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Dropping of the first deployed Atomic Bomb</w:t>
            </w:r>
          </w:p>
          <w:p w14:paraId="70822DC2" w14:textId="77777777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8BE2FAC" w14:textId="7A59E4D3" w:rsidR="00D44A2A" w:rsidRPr="00BC6CA4" w:rsidRDefault="00D44A2A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15 August 1945: VJ Day – Japan surrenders in World War II, ending the war</w:t>
            </w:r>
            <w:r w:rsidRPr="00BC6CA4">
              <w:rPr>
                <w:sz w:val="20"/>
                <w:szCs w:val="20"/>
              </w:rPr>
              <w:br/>
            </w:r>
          </w:p>
          <w:p w14:paraId="5FF7C3F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3F25380A" w14:textId="03785643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August</w:t>
            </w:r>
            <w:r w:rsidR="00495509" w:rsidRPr="00BC6CA4">
              <w:rPr>
                <w:rFonts w:eastAsiaTheme="minorEastAsia"/>
                <w:sz w:val="20"/>
                <w:szCs w:val="20"/>
              </w:rPr>
              <w:t xml:space="preserve"> 1833</w:t>
            </w:r>
            <w:r w:rsidRPr="00BC6CA4">
              <w:rPr>
                <w:rFonts w:eastAsiaTheme="minorEastAsia"/>
                <w:sz w:val="20"/>
                <w:szCs w:val="20"/>
              </w:rPr>
              <w:t>:</w:t>
            </w:r>
            <w:r w:rsidR="00084C08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The Bill for the Abolition of Slavery in the UK (and Empire) 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i</w:t>
            </w:r>
            <w:r w:rsidRPr="00BC6CA4">
              <w:rPr>
                <w:rFonts w:eastAsiaTheme="minorEastAsia"/>
                <w:sz w:val="20"/>
                <w:szCs w:val="20"/>
              </w:rPr>
              <w:t>s given Royal Assent</w:t>
            </w:r>
          </w:p>
          <w:p w14:paraId="11E3ADA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4CDEF1" w14:textId="75BE675D" w:rsidR="0066760A" w:rsidRPr="00BC6CA4" w:rsidRDefault="0066760A" w:rsidP="00A24A96">
            <w:pPr>
              <w:shd w:val="clear" w:color="auto" w:fill="FFFFFF" w:themeFill="background1"/>
              <w:spacing w:before="100" w:beforeAutospacing="1" w:after="24"/>
              <w:rPr>
                <w:rFonts w:eastAsiaTheme="minorEastAsia"/>
                <w:color w:val="202122"/>
                <w:sz w:val="20"/>
                <w:szCs w:val="20"/>
                <w:lang w:eastAsia="en-GB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9 August 1526 (500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-year anniversary)</w:t>
            </w:r>
            <w:r w:rsidR="004D0EDE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Lucas Vázquez de Ayllón of Spain found</w:t>
            </w:r>
            <w:r w:rsidR="00596346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s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the colony San Miguel de Gualdape in present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-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day South Carolina. It </w:t>
            </w:r>
            <w:r w:rsidR="00596346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s the first European settlement, and the first record of enslavement of African peoples in what 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>will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lang w:eastAsia="en-GB"/>
              </w:rPr>
              <w:t xml:space="preserve"> later become the continental United States.</w:t>
            </w:r>
          </w:p>
          <w:p w14:paraId="5D51054B" w14:textId="0E56CF44" w:rsidR="09859231" w:rsidRPr="00BC6CA4" w:rsidRDefault="09859231" w:rsidP="00A24A96">
            <w:pPr>
              <w:rPr>
                <w:rFonts w:eastAsiaTheme="minorEastAsia"/>
                <w:color w:val="202122"/>
                <w:sz w:val="20"/>
                <w:szCs w:val="20"/>
              </w:rPr>
            </w:pPr>
          </w:p>
          <w:p w14:paraId="194CC526" w14:textId="77777777" w:rsidR="00377AE8" w:rsidRPr="00BC6CA4" w:rsidRDefault="0066760A" w:rsidP="00A24A96">
            <w:pPr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15 August 1876 (150</w:t>
            </w:r>
            <w:r w:rsidR="00787692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Elementary Education Act (Sandon’s Act) prevents employment of children under 10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permits local attendance committees to impose compulsory school attendance for ages 5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-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13</w:t>
            </w:r>
            <w:r w:rsidR="00E03241"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>,</w:t>
            </w:r>
            <w:r w:rsidRPr="00BC6CA4">
              <w:rPr>
                <w:rFonts w:eastAsiaTheme="minorEastAsia"/>
                <w:color w:val="202122"/>
                <w:sz w:val="20"/>
                <w:szCs w:val="20"/>
                <w:shd w:val="clear" w:color="auto" w:fill="FFFFFF"/>
              </w:rPr>
              <w:t xml:space="preserve"> and authorises Poor Law Guardians to pay school fees for the poor and destitute under a system of certificates.</w:t>
            </w:r>
          </w:p>
          <w:p w14:paraId="105AC9CD" w14:textId="75C2BB43" w:rsidR="00E03241" w:rsidRPr="00BC6CA4" w:rsidRDefault="00E03241" w:rsidP="00A24A96">
            <w:pPr>
              <w:rPr>
                <w:rFonts w:eastAsiaTheme="minorEastAsia"/>
                <w:sz w:val="20"/>
                <w:szCs w:val="20"/>
                <w:lang w:eastAsia="en-GB"/>
              </w:rPr>
            </w:pPr>
          </w:p>
        </w:tc>
        <w:tc>
          <w:tcPr>
            <w:tcW w:w="1658" w:type="dxa"/>
          </w:tcPr>
          <w:p w14:paraId="05FC653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084C08" w14:paraId="12091A40" w14:textId="77777777" w:rsidTr="002453A8">
        <w:trPr>
          <w:trHeight w:val="824"/>
        </w:trPr>
        <w:tc>
          <w:tcPr>
            <w:tcW w:w="1271" w:type="dxa"/>
          </w:tcPr>
          <w:p w14:paraId="79337D76" w14:textId="1EC8E91A" w:rsidR="00377AE8" w:rsidRPr="00BC6CA4" w:rsidRDefault="00377AE8" w:rsidP="09859231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C6CA4">
              <w:rPr>
                <w:rFonts w:eastAsiaTheme="minorEastAsia"/>
                <w:b/>
                <w:bCs/>
                <w:sz w:val="20"/>
                <w:szCs w:val="20"/>
              </w:rPr>
              <w:t>September 202</w:t>
            </w:r>
            <w:r w:rsidR="00C87857" w:rsidRPr="00BC6CA4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6D3006B1" w14:textId="6D49C327" w:rsidR="00D62239" w:rsidRPr="00BC6CA4" w:rsidRDefault="00CF03F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1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 September</w:t>
            </w:r>
            <w:r w:rsidRPr="00BC6CA4">
              <w:rPr>
                <w:rFonts w:eastAsiaTheme="minorEastAsia"/>
                <w:sz w:val="20"/>
                <w:szCs w:val="20"/>
              </w:rPr>
              <w:t>–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4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October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: Fairtrade </w:t>
            </w:r>
            <w:r w:rsidR="00274EC4" w:rsidRPr="00BC6CA4">
              <w:rPr>
                <w:rFonts w:eastAsiaTheme="minorEastAsia"/>
                <w:sz w:val="20"/>
                <w:szCs w:val="20"/>
              </w:rPr>
              <w:t>F</w:t>
            </w:r>
            <w:r w:rsidR="7BE1DA0A" w:rsidRPr="00BC6CA4">
              <w:rPr>
                <w:rFonts w:eastAsiaTheme="minorEastAsia"/>
                <w:sz w:val="20"/>
                <w:szCs w:val="20"/>
              </w:rPr>
              <w:t xml:space="preserve">ortnight </w:t>
            </w:r>
            <w:r w:rsidRPr="00BC6CA4">
              <w:rPr>
                <w:sz w:val="20"/>
                <w:szCs w:val="20"/>
              </w:rPr>
              <w:br/>
            </w:r>
          </w:p>
          <w:p w14:paraId="4DDA9700" w14:textId="63A16798" w:rsidR="00922B93" w:rsidRPr="00BC6CA4" w:rsidRDefault="00F955C3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21-27</w:t>
            </w:r>
          </w:p>
          <w:p w14:paraId="476116B8" w14:textId="04E12F2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September: Jeans for Genes Week</w:t>
            </w:r>
          </w:p>
          <w:p w14:paraId="72B17E9C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72EB83DD" w14:textId="4BA173B7" w:rsidR="00DA2B2D" w:rsidRPr="00BC6CA4" w:rsidRDefault="000861C6" w:rsidP="0985923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="00123117">
              <w:rPr>
                <w:rFonts w:eastAsiaTheme="minorEastAsia"/>
                <w:sz w:val="20"/>
                <w:szCs w:val="20"/>
              </w:rPr>
              <w:t>1</w:t>
            </w:r>
            <w:r w:rsidR="00F955C3" w:rsidRPr="00BC6CA4">
              <w:rPr>
                <w:rFonts w:eastAsiaTheme="minorEastAsia"/>
                <w:sz w:val="20"/>
                <w:szCs w:val="20"/>
              </w:rPr>
              <w:t>-2</w:t>
            </w:r>
            <w:r w:rsidR="00123117">
              <w:rPr>
                <w:rFonts w:eastAsiaTheme="minorEastAsia"/>
                <w:sz w:val="20"/>
                <w:szCs w:val="20"/>
              </w:rPr>
              <w:t>7</w:t>
            </w:r>
            <w:r w:rsidR="00F74859"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377AE8" w:rsidRPr="00BC6CA4">
              <w:rPr>
                <w:rFonts w:eastAsiaTheme="minorEastAsia"/>
                <w:sz w:val="20"/>
                <w:szCs w:val="20"/>
              </w:rPr>
              <w:t>September: National Recycle Week</w:t>
            </w:r>
          </w:p>
          <w:p w14:paraId="1E532AD9" w14:textId="5A75C3F5" w:rsidR="00DA2B2D" w:rsidRPr="00BC6CA4" w:rsidRDefault="00DA2B2D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9F8A31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10 September: World Suicide Prevention Day</w:t>
            </w:r>
          </w:p>
          <w:p w14:paraId="3E855EF4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D9898E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13 September: Roald Dahl Day</w:t>
            </w:r>
          </w:p>
          <w:p w14:paraId="022D81E0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6C7DC8B1" w14:textId="0275F5D9" w:rsidR="00377AE8" w:rsidRPr="00BC6CA4" w:rsidRDefault="00196794" w:rsidP="00313A5F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25 September: World’s Biggest Coffee Morning </w:t>
            </w:r>
            <w:r>
              <w:rPr>
                <w:rFonts w:eastAsiaTheme="minorEastAsia"/>
                <w:sz w:val="20"/>
                <w:szCs w:val="20"/>
              </w:rPr>
              <w:br/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9E7472" w:rsidRPr="00BC6CA4">
              <w:rPr>
                <w:rFonts w:eastAsiaTheme="minorEastAsia"/>
                <w:sz w:val="20"/>
                <w:szCs w:val="20"/>
              </w:rPr>
              <w:t>26 September: International Day of Languages</w:t>
            </w:r>
          </w:p>
        </w:tc>
        <w:tc>
          <w:tcPr>
            <w:tcW w:w="1701" w:type="dxa"/>
          </w:tcPr>
          <w:p w14:paraId="308921FE" w14:textId="5A7DBD00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</w:t>
            </w:r>
            <w:r w:rsidR="003B2DE7" w:rsidRPr="00BC6CA4">
              <w:rPr>
                <w:rFonts w:eastAsiaTheme="minorEastAsia"/>
                <w:sz w:val="20"/>
                <w:szCs w:val="20"/>
              </w:rPr>
              <w:t>–</w:t>
            </w:r>
            <w:r w:rsidRPr="00BC6CA4">
              <w:rPr>
                <w:rFonts w:eastAsiaTheme="minorEastAsia"/>
                <w:sz w:val="20"/>
                <w:szCs w:val="20"/>
              </w:rPr>
              <w:t>6 September</w:t>
            </w:r>
            <w:r w:rsidR="00CF03F8" w:rsidRPr="00BC6CA4">
              <w:rPr>
                <w:rFonts w:eastAsiaTheme="minorEastAsia"/>
                <w:sz w:val="20"/>
                <w:szCs w:val="20"/>
              </w:rPr>
              <w:t xml:space="preserve"> 1666</w:t>
            </w:r>
            <w:r w:rsidRPr="00BC6CA4">
              <w:rPr>
                <w:rFonts w:eastAsiaTheme="minorEastAsia"/>
                <w:sz w:val="20"/>
                <w:szCs w:val="20"/>
              </w:rPr>
              <w:t>: The Great Fire of London</w:t>
            </w:r>
          </w:p>
          <w:p w14:paraId="17E9D223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  <w:u w:val="single"/>
              </w:rPr>
            </w:pPr>
          </w:p>
          <w:p w14:paraId="002F396C" w14:textId="402B20B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28 September</w:t>
            </w:r>
            <w:r w:rsidR="00CF03F8" w:rsidRPr="00BC6CA4">
              <w:rPr>
                <w:rFonts w:eastAsiaTheme="minorEastAsia"/>
                <w:sz w:val="20"/>
                <w:szCs w:val="20"/>
              </w:rPr>
              <w:t xml:space="preserve"> 1066</w:t>
            </w:r>
            <w:r w:rsidRPr="00BC6CA4">
              <w:rPr>
                <w:rFonts w:eastAsiaTheme="minorEastAsia"/>
                <w:sz w:val="20"/>
                <w:szCs w:val="20"/>
              </w:rPr>
              <w:t>: Invasion of England by William of Normandy</w:t>
            </w:r>
          </w:p>
          <w:p w14:paraId="2EBA9A42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BCAE65" w14:textId="51D5BC55" w:rsidR="00377AE8" w:rsidRPr="00BC6CA4" w:rsidRDefault="0066760A" w:rsidP="00A24A96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8 September 1926 (100</w:t>
            </w:r>
            <w:r w:rsidR="00787692" w:rsidRPr="00BC6CA4">
              <w:rPr>
                <w:rFonts w:eastAsiaTheme="minorEastAsia"/>
                <w:sz w:val="20"/>
                <w:szCs w:val="20"/>
              </w:rPr>
              <w:t>-year anniversary)</w:t>
            </w:r>
            <w:r w:rsidR="00E03241" w:rsidRPr="00BC6CA4">
              <w:rPr>
                <w:rFonts w:eastAsiaTheme="minorEastAsia"/>
                <w:sz w:val="20"/>
                <w:szCs w:val="20"/>
              </w:rPr>
              <w:t>: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the German </w:t>
            </w:r>
            <w:hyperlink r:id="rId79">
              <w:r w:rsidRPr="00BC6CA4">
                <w:rPr>
                  <w:rFonts w:eastAsiaTheme="minorEastAsia"/>
                  <w:sz w:val="20"/>
                  <w:szCs w:val="20"/>
                </w:rPr>
                <w:t>Weimar Republic</w:t>
              </w:r>
            </w:hyperlink>
            <w:r w:rsidRPr="00BC6CA4">
              <w:rPr>
                <w:rFonts w:eastAsiaTheme="minorEastAsia"/>
                <w:sz w:val="20"/>
                <w:szCs w:val="20"/>
              </w:rPr>
              <w:t> joins the </w:t>
            </w:r>
            <w:hyperlink r:id="rId80">
              <w:r w:rsidRPr="00BC6CA4">
                <w:rPr>
                  <w:rFonts w:eastAsiaTheme="minorEastAsia"/>
                  <w:sz w:val="20"/>
                  <w:szCs w:val="20"/>
                </w:rPr>
                <w:t>League of Nations</w:t>
              </w:r>
            </w:hyperlink>
            <w:r w:rsidR="00E03241" w:rsidRPr="00BC6CA4">
              <w:rPr>
                <w:sz w:val="20"/>
                <w:szCs w:val="20"/>
              </w:rPr>
              <w:t>.</w:t>
            </w:r>
          </w:p>
        </w:tc>
        <w:tc>
          <w:tcPr>
            <w:tcW w:w="1658" w:type="dxa"/>
          </w:tcPr>
          <w:p w14:paraId="6793726C" w14:textId="6E644867" w:rsidR="00F7485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>1</w:t>
            </w:r>
            <w:r w:rsidR="00C874D3">
              <w:rPr>
                <w:rFonts w:eastAsiaTheme="minorEastAsia"/>
                <w:sz w:val="20"/>
                <w:szCs w:val="20"/>
              </w:rPr>
              <w:t>2</w:t>
            </w:r>
            <w:r w:rsidRPr="00BC6CA4">
              <w:rPr>
                <w:rFonts w:eastAsiaTheme="minorEastAsia"/>
                <w:sz w:val="20"/>
                <w:szCs w:val="20"/>
              </w:rPr>
              <w:t xml:space="preserve"> </w:t>
            </w:r>
            <w:r w:rsidR="00F74859" w:rsidRPr="00BC6CA4">
              <w:rPr>
                <w:rFonts w:eastAsiaTheme="minorEastAsia"/>
                <w:sz w:val="20"/>
                <w:szCs w:val="20"/>
              </w:rPr>
              <w:t>September: Rosh Hashanah begins</w:t>
            </w:r>
          </w:p>
          <w:p w14:paraId="4B6804E7" w14:textId="77777777" w:rsidR="00377AE8" w:rsidRPr="00BC6CA4" w:rsidRDefault="00377AE8" w:rsidP="09859231">
            <w:pPr>
              <w:rPr>
                <w:rFonts w:eastAsiaTheme="minorEastAsia"/>
                <w:sz w:val="20"/>
                <w:szCs w:val="20"/>
              </w:rPr>
            </w:pPr>
          </w:p>
          <w:p w14:paraId="1C4DFAFB" w14:textId="3C3626F7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  <w:r w:rsidRPr="00BC6CA4">
              <w:rPr>
                <w:rFonts w:eastAsiaTheme="minorEastAsia"/>
                <w:sz w:val="20"/>
                <w:szCs w:val="20"/>
              </w:rPr>
              <w:t xml:space="preserve">20 September:  Start of Yom Kippur </w:t>
            </w:r>
          </w:p>
          <w:p w14:paraId="51A069D6" w14:textId="76A223DB" w:rsidR="00EF3FD9" w:rsidRPr="00BC6CA4" w:rsidRDefault="00EF3FD9" w:rsidP="0985923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87692" w:rsidRPr="00BC6CA4" w14:paraId="68561E84" w14:textId="77777777" w:rsidTr="002453A8">
        <w:trPr>
          <w:trHeight w:val="824"/>
        </w:trPr>
        <w:tc>
          <w:tcPr>
            <w:tcW w:w="1271" w:type="dxa"/>
          </w:tcPr>
          <w:p w14:paraId="5854EECA" w14:textId="7DEA2D83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October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3AE2E807" w14:textId="77777777" w:rsidR="006E0472" w:rsidRPr="00BC6CA4" w:rsidRDefault="006E0472" w:rsidP="006E047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Black History Month</w:t>
            </w:r>
          </w:p>
          <w:p w14:paraId="2DEC28B0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br/>
              <w:t>Breast Cancer Awareness Month</w:t>
            </w:r>
          </w:p>
          <w:p w14:paraId="57E1C11A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0AB9E222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 xml:space="preserve">The Big Draw Festival </w:t>
            </w:r>
          </w:p>
          <w:p w14:paraId="1824E41B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A4FAAA9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International School Library Month</w:t>
            </w:r>
          </w:p>
          <w:p w14:paraId="4D599658" w14:textId="77777777" w:rsidR="00247574" w:rsidRPr="00BC6CA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39A91" w14:textId="3C4E9841" w:rsidR="00607577" w:rsidRPr="00BC6CA4" w:rsidRDefault="00756E1C" w:rsidP="006075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October: National Poetry Day</w:t>
            </w:r>
          </w:p>
          <w:p w14:paraId="584E5207" w14:textId="77777777" w:rsidR="00607577" w:rsidRPr="00BC6CA4" w:rsidRDefault="00607577" w:rsidP="09A32E0C">
            <w:pPr>
              <w:rPr>
                <w:rFonts w:eastAsia="Calibri" w:cstheme="minorHAnsi"/>
                <w:sz w:val="20"/>
                <w:szCs w:val="20"/>
                <w:highlight w:val="magenta"/>
              </w:rPr>
            </w:pPr>
          </w:p>
          <w:p w14:paraId="78B4C9A8" w14:textId="744FB79E" w:rsidR="006E0472" w:rsidRPr="00BC6CA4" w:rsidRDefault="0097456A" w:rsidP="09A32E0C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4</w:t>
            </w:r>
            <w:r w:rsidR="00F74859" w:rsidRPr="00BC6CA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>October: National Grandparents’ Day</w:t>
            </w:r>
          </w:p>
          <w:p w14:paraId="4AA93036" w14:textId="2AF1433B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</w:p>
          <w:p w14:paraId="57AB5CF6" w14:textId="12ABB795" w:rsidR="006E0472" w:rsidRPr="00BC6CA4" w:rsidRDefault="00F74859" w:rsidP="09A32E0C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6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>–1</w:t>
            </w:r>
            <w:r w:rsidR="00F955C3" w:rsidRPr="00BC6CA4">
              <w:rPr>
                <w:rFonts w:eastAsia="Calibri" w:cstheme="minorHAnsi"/>
                <w:sz w:val="20"/>
                <w:szCs w:val="20"/>
              </w:rPr>
              <w:t>2</w:t>
            </w:r>
            <w:r w:rsidR="00084C08" w:rsidRPr="00BC6CA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523A212C" w:rsidRPr="00BC6CA4">
              <w:rPr>
                <w:rFonts w:eastAsia="Calibri" w:cstheme="minorHAnsi"/>
                <w:sz w:val="20"/>
                <w:szCs w:val="20"/>
              </w:rPr>
              <w:t xml:space="preserve">October: National Dyslexia Awareness </w:t>
            </w:r>
          </w:p>
          <w:p w14:paraId="5921A14C" w14:textId="77777777" w:rsidR="006E0472" w:rsidRPr="00BC6CA4" w:rsidRDefault="006E0472" w:rsidP="006E047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br/>
              <w:t>10 October: World Mental Health Day</w:t>
            </w:r>
            <w:r w:rsidRPr="00BC6CA4">
              <w:rPr>
                <w:rFonts w:eastAsia="Calibri" w:cstheme="minorHAnsi"/>
                <w:sz w:val="20"/>
                <w:szCs w:val="20"/>
              </w:rPr>
              <w:br/>
            </w:r>
            <w:r w:rsidRPr="00BC6CA4">
              <w:rPr>
                <w:rFonts w:eastAsia="Calibri" w:cstheme="minorHAnsi"/>
                <w:sz w:val="20"/>
                <w:szCs w:val="20"/>
              </w:rPr>
              <w:br/>
              <w:t>12 October: World Arthritis Day</w:t>
            </w:r>
          </w:p>
          <w:p w14:paraId="00E99B71" w14:textId="77777777" w:rsidR="00247574" w:rsidRPr="00BC6CA4" w:rsidRDefault="0024757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28B06" w14:textId="348C54B0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1869</w:t>
            </w:r>
            <w:r w:rsidRPr="00BC6CA4">
              <w:rPr>
                <w:rFonts w:cstheme="minorHAnsi"/>
                <w:sz w:val="20"/>
                <w:szCs w:val="20"/>
              </w:rPr>
              <w:t xml:space="preserve">: </w:t>
            </w:r>
            <w:r w:rsidR="002453A8">
              <w:rPr>
                <w:rFonts w:cstheme="minorHAnsi"/>
                <w:sz w:val="20"/>
                <w:szCs w:val="20"/>
              </w:rPr>
              <w:t>T</w:t>
            </w:r>
            <w:r w:rsidRPr="00BC6CA4">
              <w:rPr>
                <w:rFonts w:cstheme="minorHAnsi"/>
                <w:sz w:val="20"/>
                <w:szCs w:val="20"/>
              </w:rPr>
              <w:t>he birth of Gandhi</w:t>
            </w:r>
          </w:p>
          <w:p w14:paraId="2FE1A6D9" w14:textId="77777777" w:rsidR="00F74859" w:rsidRPr="00BC6CA4" w:rsidRDefault="00F74859" w:rsidP="00E73CAF">
            <w:pPr>
              <w:rPr>
                <w:rFonts w:cstheme="minorHAnsi"/>
                <w:sz w:val="20"/>
                <w:szCs w:val="20"/>
              </w:rPr>
            </w:pPr>
          </w:p>
          <w:p w14:paraId="143B05EA" w14:textId="29AFC491" w:rsidR="00A25960" w:rsidRPr="00BC6CA4" w:rsidRDefault="00E73CAF" w:rsidP="00E73CAF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BC6CA4">
              <w:rPr>
                <w:rFonts w:cstheme="minorHAnsi"/>
                <w:sz w:val="20"/>
                <w:szCs w:val="20"/>
              </w:rPr>
              <w:t>9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1962</w:t>
            </w:r>
            <w:r w:rsidRPr="00BC6CA4">
              <w:rPr>
                <w:rFonts w:cstheme="minorHAnsi"/>
                <w:sz w:val="20"/>
                <w:szCs w:val="20"/>
              </w:rPr>
              <w:t>: Independence from Great Britain achieved in Uganda</w:t>
            </w:r>
          </w:p>
          <w:p w14:paraId="6E15015D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6E247BE" w14:textId="1C06A11D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14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1066</w:t>
            </w:r>
            <w:r w:rsidRPr="00BC6CA4">
              <w:rPr>
                <w:rFonts w:cstheme="minorHAnsi"/>
                <w:sz w:val="20"/>
                <w:szCs w:val="20"/>
              </w:rPr>
              <w:t>: Battle of Hastings</w:t>
            </w:r>
          </w:p>
          <w:p w14:paraId="21E720B6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3ADEB40B" w14:textId="5F397562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21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1805</w:t>
            </w:r>
            <w:r w:rsidRPr="00BC6CA4">
              <w:rPr>
                <w:rFonts w:cstheme="minorHAnsi"/>
                <w:sz w:val="20"/>
                <w:szCs w:val="20"/>
              </w:rPr>
              <w:t>: Battle of Trafalgar</w:t>
            </w:r>
          </w:p>
          <w:p w14:paraId="0CADE03E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058060A0" w14:textId="50DFCD8A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24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79 AD</w:t>
            </w:r>
            <w:r w:rsidRPr="00BC6CA4">
              <w:rPr>
                <w:rFonts w:cstheme="minorHAnsi"/>
                <w:sz w:val="20"/>
                <w:szCs w:val="20"/>
              </w:rPr>
              <w:t>: Eruption of Vesuvius</w:t>
            </w:r>
          </w:p>
          <w:p w14:paraId="29079326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22A4D50D" w14:textId="492806F5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25 October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1415</w:t>
            </w:r>
            <w:r w:rsidRPr="00BC6CA4">
              <w:rPr>
                <w:rFonts w:cstheme="minorHAnsi"/>
                <w:sz w:val="20"/>
                <w:szCs w:val="20"/>
              </w:rPr>
              <w:t>: Battle of Agincourt</w:t>
            </w:r>
          </w:p>
          <w:p w14:paraId="288E08B3" w14:textId="77777777" w:rsidR="00E73CAF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</w:p>
          <w:p w14:paraId="1FE121E4" w14:textId="10475B82" w:rsidR="007E0115" w:rsidRPr="00BC6CA4" w:rsidRDefault="00E73CAF" w:rsidP="00E73CAF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26 Octobe</w:t>
            </w:r>
            <w:r w:rsidR="00607577" w:rsidRPr="00BC6CA4">
              <w:rPr>
                <w:rFonts w:cstheme="minorHAnsi"/>
                <w:sz w:val="20"/>
                <w:szCs w:val="20"/>
              </w:rPr>
              <w:t>r 899</w:t>
            </w:r>
            <w:r w:rsidRPr="00BC6CA4">
              <w:rPr>
                <w:rFonts w:cstheme="minorHAnsi"/>
                <w:sz w:val="20"/>
                <w:szCs w:val="20"/>
              </w:rPr>
              <w:t>: Death of King Alfred</w:t>
            </w:r>
          </w:p>
          <w:p w14:paraId="1CFCFFFD" w14:textId="77777777" w:rsidR="00247574" w:rsidRPr="00BC6CA4" w:rsidRDefault="00247574" w:rsidP="006075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48754DF" w14:textId="24B7CA06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 October 1226 (800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St Francis of Assisi, Founder of the Franciscan Order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,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die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0770698D" w14:textId="68982924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14 October 1926 (100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hAnsiTheme="minorHAnsi" w:cstheme="minorHAnsi"/>
                <w:i/>
                <w:iCs/>
                <w:color w:val="242424"/>
                <w:sz w:val="20"/>
                <w:szCs w:val="20"/>
              </w:rPr>
              <w:t>Winnie the Pooh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is first published.</w:t>
            </w:r>
          </w:p>
          <w:p w14:paraId="10A00067" w14:textId="0390392F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</w:t>
            </w:r>
            <w:r w:rsidR="00851E3D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3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October 1956 (70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="00B41B0D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start of the Hungarian uprising against the Communist regime.</w:t>
            </w:r>
          </w:p>
          <w:p w14:paraId="1D488795" w14:textId="0C26415C" w:rsidR="0066760A" w:rsidRPr="00BC6CA4" w:rsidRDefault="0066760A" w:rsidP="00A24A96">
            <w:pPr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</w:pP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28 October 1726 (300</w:t>
            </w:r>
            <w:r w:rsidR="00787692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-year anniversary)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: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BC6CA4">
              <w:rPr>
                <w:rFonts w:cstheme="minorHAnsi"/>
                <w:i/>
                <w:iCs/>
                <w:color w:val="202122"/>
                <w:sz w:val="20"/>
                <w:szCs w:val="20"/>
                <w:shd w:val="clear" w:color="auto" w:fill="FFFFFF"/>
              </w:rPr>
              <w:t>Gulliver’s Travels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is</w:t>
            </w:r>
            <w:r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 xml:space="preserve"> published anonymously</w:t>
            </w:r>
            <w:r w:rsidR="00E03241" w:rsidRPr="00BC6CA4">
              <w:rPr>
                <w:rFonts w:cstheme="minorHAnsi"/>
                <w:color w:val="202122"/>
                <w:sz w:val="20"/>
                <w:szCs w:val="20"/>
                <w:shd w:val="clear" w:color="auto" w:fill="FFFFFF"/>
              </w:rPr>
              <w:t>.</w:t>
            </w:r>
          </w:p>
          <w:p w14:paraId="4913F270" w14:textId="77777777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  <w:p w14:paraId="653C1FD2" w14:textId="3F470CBE" w:rsidR="0066760A" w:rsidRPr="00BC6CA4" w:rsidRDefault="0066760A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29 October 1956 (70</w:t>
            </w:r>
            <w:r w:rsidR="00787692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-year anniversary)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:</w:t>
            </w:r>
            <w:r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 xml:space="preserve"> start of the Suez Crisis</w:t>
            </w:r>
            <w:r w:rsidR="00E03241" w:rsidRPr="00BC6CA4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.</w:t>
            </w:r>
          </w:p>
          <w:p w14:paraId="73C86521" w14:textId="77777777" w:rsidR="00A71909" w:rsidRPr="00BC6CA4" w:rsidRDefault="00A71909" w:rsidP="00A24A96">
            <w:pPr>
              <w:pStyle w:val="xmsonormal"/>
              <w:shd w:val="clear" w:color="auto" w:fill="FFFFFF"/>
              <w:spacing w:before="0" w:beforeAutospacing="0" w:after="160" w:afterAutospacing="0"/>
              <w:rPr>
                <w:rFonts w:asciiTheme="minorHAnsi" w:hAnsiTheme="minorHAnsi" w:cstheme="minorHAnsi"/>
                <w:color w:val="242424"/>
                <w:sz w:val="20"/>
                <w:szCs w:val="20"/>
              </w:rPr>
            </w:pPr>
          </w:p>
          <w:p w14:paraId="30F560C2" w14:textId="2707B2D9" w:rsidR="007E0115" w:rsidRPr="00BC6CA4" w:rsidRDefault="007E0115" w:rsidP="00A24A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508DBB45" w14:textId="4F8F0333" w:rsidR="006E0472" w:rsidRPr="00BC6CA4" w:rsidRDefault="006E047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31 October</w:t>
            </w:r>
            <w:r w:rsidR="003B2DE7" w:rsidRPr="00BC6CA4">
              <w:rPr>
                <w:rFonts w:cstheme="minorHAnsi"/>
                <w:sz w:val="20"/>
                <w:szCs w:val="20"/>
              </w:rPr>
              <w:t>:</w:t>
            </w:r>
            <w:r w:rsidRPr="00BC6CA4">
              <w:rPr>
                <w:rFonts w:cstheme="minorHAnsi"/>
                <w:sz w:val="20"/>
                <w:szCs w:val="20"/>
              </w:rPr>
              <w:t xml:space="preserve"> Halloween</w:t>
            </w:r>
          </w:p>
        </w:tc>
      </w:tr>
      <w:tr w:rsidR="00787692" w:rsidRPr="00BC6CA4" w14:paraId="35858F35" w14:textId="77777777" w:rsidTr="002453A8">
        <w:trPr>
          <w:trHeight w:val="824"/>
        </w:trPr>
        <w:tc>
          <w:tcPr>
            <w:tcW w:w="1271" w:type="dxa"/>
          </w:tcPr>
          <w:p w14:paraId="29C7842E" w14:textId="163F5AA8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t>November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525A4FD" w14:textId="2FCD3742" w:rsidR="00674B2A" w:rsidRPr="00BC6CA4" w:rsidRDefault="00607577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14 November–</w:t>
            </w:r>
            <w:r w:rsidR="008E759C" w:rsidRPr="00BC6CA4">
              <w:rPr>
                <w:rFonts w:cstheme="minorHAnsi"/>
                <w:sz w:val="20"/>
                <w:szCs w:val="20"/>
              </w:rPr>
              <w:br/>
            </w:r>
            <w:r w:rsidRPr="00BC6CA4">
              <w:rPr>
                <w:rFonts w:cstheme="minorHAnsi"/>
                <w:sz w:val="20"/>
                <w:szCs w:val="20"/>
              </w:rPr>
              <w:t xml:space="preserve">20 December: </w:t>
            </w:r>
            <w:r w:rsidR="00674B2A" w:rsidRPr="00BC6CA4">
              <w:rPr>
                <w:rFonts w:cstheme="minorHAnsi"/>
                <w:sz w:val="20"/>
                <w:szCs w:val="20"/>
              </w:rPr>
              <w:t>UK Disability History Month</w:t>
            </w:r>
          </w:p>
          <w:p w14:paraId="203758A7" w14:textId="77777777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6626A450" w14:textId="609E294F" w:rsidR="00247574" w:rsidRPr="00BC6CA4" w:rsidRDefault="00247574" w:rsidP="00674B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D465FA" w14:textId="4B619A87" w:rsidR="00674B2A" w:rsidRPr="00BC6CA4" w:rsidRDefault="00F955C3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 xml:space="preserve">8 </w:t>
            </w:r>
            <w:r w:rsidR="00674B2A" w:rsidRPr="00BC6CA4">
              <w:rPr>
                <w:rFonts w:cstheme="minorHAnsi"/>
                <w:sz w:val="20"/>
                <w:szCs w:val="20"/>
              </w:rPr>
              <w:t>November: Remembrance Sunday</w:t>
            </w:r>
          </w:p>
          <w:p w14:paraId="7E5917AF" w14:textId="77777777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</w:p>
          <w:p w14:paraId="7917C6DA" w14:textId="01A5D9E5" w:rsidR="00680EB5" w:rsidRPr="00BC6CA4" w:rsidRDefault="00680EB5" w:rsidP="00680EB5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11 November: Armistice Day</w:t>
            </w:r>
          </w:p>
          <w:p w14:paraId="20348CA9" w14:textId="77777777" w:rsidR="00680EB5" w:rsidRPr="00BC6CA4" w:rsidRDefault="00680EB5" w:rsidP="00680EB5">
            <w:pPr>
              <w:rPr>
                <w:rFonts w:cstheme="minorHAnsi"/>
                <w:sz w:val="20"/>
                <w:szCs w:val="20"/>
              </w:rPr>
            </w:pPr>
          </w:p>
          <w:p w14:paraId="3AEE9C0C" w14:textId="36E281B5" w:rsidR="00674B2A" w:rsidRPr="00BC6CA4" w:rsidRDefault="00674B2A" w:rsidP="00674B2A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30 November: St Andrew’s Day</w:t>
            </w:r>
          </w:p>
          <w:p w14:paraId="737A7577" w14:textId="77777777" w:rsidR="00247574" w:rsidRPr="00BC6CA4" w:rsidRDefault="0024757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059701" w14:textId="2D3A945A" w:rsidR="00674B2A" w:rsidRPr="00BC6CA4" w:rsidRDefault="00674B2A" w:rsidP="00674B2A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9 November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1991: </w:t>
            </w:r>
            <w:r w:rsidRPr="00BC6CA4">
              <w:rPr>
                <w:rFonts w:cstheme="minorHAnsi"/>
                <w:sz w:val="20"/>
                <w:szCs w:val="20"/>
              </w:rPr>
              <w:t>Fall of the Berlin Wall</w:t>
            </w:r>
          </w:p>
          <w:p w14:paraId="3BF93F5B" w14:textId="77777777" w:rsidR="00247574" w:rsidRPr="00BC6CA4" w:rsidRDefault="002475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0059E7" w14:textId="57F0DD1A" w:rsidR="00247574" w:rsidRPr="00BC6CA4" w:rsidRDefault="0066760A" w:rsidP="00A24A96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26 November 1476 </w:t>
            </w:r>
            <w:r w:rsidRPr="00BC6CA4">
              <w:rPr>
                <w:rFonts w:cstheme="minorHAnsi"/>
                <w:color w:val="202122"/>
                <w:sz w:val="20"/>
                <w:szCs w:val="20"/>
              </w:rPr>
              <w:t>(550</w:t>
            </w:r>
            <w:r w:rsidR="00787692" w:rsidRPr="00BC6CA4">
              <w:rPr>
                <w:rFonts w:cstheme="minorHAnsi"/>
                <w:color w:val="202122"/>
                <w:sz w:val="20"/>
                <w:szCs w:val="20"/>
              </w:rPr>
              <w:t>-year anniversary)</w:t>
            </w:r>
            <w:r w:rsidR="00E03241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: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 Vlad the Impaler declare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s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 himself reigning Prince of Wallachia for the third and last time. He 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 xml:space="preserve">s killed on the march to Bucharest, probably before the end of December. His head </w:t>
            </w:r>
            <w:r w:rsidR="00BC6CA4"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i</w:t>
            </w:r>
            <w:r w:rsidRPr="00BC6CA4">
              <w:rPr>
                <w:rFonts w:eastAsia="Times New Roman" w:cstheme="minorHAnsi"/>
                <w:color w:val="202122"/>
                <w:sz w:val="20"/>
                <w:szCs w:val="20"/>
                <w:lang w:eastAsia="en-GB"/>
              </w:rPr>
              <w:t>s sent to his old enemy, Sultan Mehmed II</w:t>
            </w:r>
            <w:r w:rsidRPr="00BC6CA4">
              <w:rPr>
                <w:rFonts w:cstheme="minorHAnsi"/>
                <w:color w:val="202122"/>
                <w:sz w:val="20"/>
                <w:szCs w:val="20"/>
              </w:rPr>
              <w:t>.</w:t>
            </w:r>
          </w:p>
        </w:tc>
        <w:tc>
          <w:tcPr>
            <w:tcW w:w="1658" w:type="dxa"/>
          </w:tcPr>
          <w:p w14:paraId="7EDEE35A" w14:textId="77777777" w:rsidR="00247574" w:rsidRPr="00BC6CA4" w:rsidRDefault="523A212C" w:rsidP="09A32E0C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5 November</w:t>
            </w:r>
            <w:r w:rsidR="2660058C" w:rsidRPr="00BC6CA4">
              <w:rPr>
                <w:rFonts w:cstheme="minorHAnsi"/>
                <w:sz w:val="20"/>
                <w:szCs w:val="20"/>
              </w:rPr>
              <w:t>:</w:t>
            </w:r>
            <w:r w:rsidRPr="00BC6CA4">
              <w:rPr>
                <w:rFonts w:cstheme="minorHAnsi"/>
                <w:sz w:val="20"/>
                <w:szCs w:val="20"/>
              </w:rPr>
              <w:t xml:space="preserve"> Bonfire Night (Guy Fawkes Night)</w:t>
            </w:r>
          </w:p>
          <w:p w14:paraId="5D82357B" w14:textId="77777777" w:rsidR="00EF3FD9" w:rsidRPr="00BC6CA4" w:rsidRDefault="00EF3FD9" w:rsidP="09A32E0C">
            <w:pPr>
              <w:rPr>
                <w:rFonts w:cstheme="minorHAnsi"/>
                <w:sz w:val="20"/>
                <w:szCs w:val="20"/>
              </w:rPr>
            </w:pPr>
          </w:p>
          <w:p w14:paraId="7C85D692" w14:textId="1A0A4A32" w:rsidR="00EF3FD9" w:rsidRPr="00BC6CA4" w:rsidRDefault="00EF3FD9" w:rsidP="09A32E0C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8 November Diwali</w:t>
            </w:r>
          </w:p>
        </w:tc>
      </w:tr>
      <w:tr w:rsidR="00787692" w:rsidRPr="00BC6CA4" w14:paraId="3DC9BADA" w14:textId="77777777" w:rsidTr="002453A8">
        <w:trPr>
          <w:trHeight w:val="824"/>
        </w:trPr>
        <w:tc>
          <w:tcPr>
            <w:tcW w:w="1271" w:type="dxa"/>
          </w:tcPr>
          <w:p w14:paraId="4304921A" w14:textId="401C3171" w:rsidR="00247574" w:rsidRPr="00BC6CA4" w:rsidRDefault="002475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6CA4">
              <w:rPr>
                <w:rFonts w:cstheme="minorHAnsi"/>
                <w:b/>
                <w:bCs/>
                <w:sz w:val="20"/>
                <w:szCs w:val="20"/>
              </w:rPr>
              <w:t>December</w:t>
            </w:r>
            <w:r w:rsidR="006E0472" w:rsidRPr="00BC6CA4">
              <w:rPr>
                <w:rFonts w:cstheme="minorHAnsi"/>
                <w:b/>
                <w:bCs/>
                <w:sz w:val="20"/>
                <w:szCs w:val="20"/>
              </w:rPr>
              <w:t xml:space="preserve"> 202</w:t>
            </w:r>
            <w:r w:rsidR="00C87857" w:rsidRPr="00BC6CA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786347C4" w14:textId="05BE9D4E" w:rsidR="00607577" w:rsidRPr="00BC6CA4" w:rsidRDefault="00E316AC" w:rsidP="006075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607577" w:rsidRPr="00BC6CA4">
              <w:rPr>
                <w:rFonts w:cstheme="minorHAnsi"/>
                <w:sz w:val="20"/>
                <w:szCs w:val="20"/>
              </w:rPr>
              <w:t xml:space="preserve"> November– 20 December: UK Disability History Month</w:t>
            </w:r>
          </w:p>
          <w:p w14:paraId="2165CEAE" w14:textId="77777777" w:rsidR="00247574" w:rsidRPr="00BC6CA4" w:rsidRDefault="00247574" w:rsidP="00D6223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EE3DE0" w14:textId="77777777" w:rsidR="00F338B2" w:rsidRPr="00BC6CA4" w:rsidRDefault="00F338B2" w:rsidP="00F338B2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1 December: World AIDS Awareness Day</w:t>
            </w:r>
          </w:p>
          <w:p w14:paraId="28C88D2C" w14:textId="77777777" w:rsidR="00F338B2" w:rsidRPr="00BC6CA4" w:rsidRDefault="00F338B2" w:rsidP="00F338B2">
            <w:pPr>
              <w:rPr>
                <w:rFonts w:cstheme="minorHAnsi"/>
                <w:sz w:val="20"/>
                <w:szCs w:val="20"/>
              </w:rPr>
            </w:pPr>
          </w:p>
          <w:p w14:paraId="30DC9FCF" w14:textId="77777777" w:rsidR="00F338B2" w:rsidRPr="00BC6CA4" w:rsidRDefault="00F338B2" w:rsidP="00F338B2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eastAsia="Calibri" w:cstheme="minorHAnsi"/>
                <w:sz w:val="20"/>
                <w:szCs w:val="20"/>
              </w:rPr>
              <w:t>2 December: International Day for the Abolition of Slavery</w:t>
            </w:r>
          </w:p>
          <w:p w14:paraId="55160641" w14:textId="77777777" w:rsidR="008E759C" w:rsidRPr="00BC6CA4" w:rsidRDefault="008E759C" w:rsidP="00F338B2">
            <w:pPr>
              <w:rPr>
                <w:rFonts w:eastAsia="Calibri" w:cstheme="minorHAnsi"/>
                <w:sz w:val="20"/>
                <w:szCs w:val="20"/>
              </w:rPr>
            </w:pPr>
          </w:p>
          <w:p w14:paraId="59B6BDE1" w14:textId="59B6D5F2" w:rsidR="00F338B2" w:rsidRPr="00BC6CA4" w:rsidRDefault="00F338B2" w:rsidP="008E759C">
            <w:pPr>
              <w:rPr>
                <w:rFonts w:eastAsia="Calibri"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 xml:space="preserve">10 December: World Human Rights Day </w:t>
            </w:r>
          </w:p>
        </w:tc>
        <w:tc>
          <w:tcPr>
            <w:tcW w:w="1701" w:type="dxa"/>
          </w:tcPr>
          <w:p w14:paraId="529F4451" w14:textId="2259E38F" w:rsidR="00247574" w:rsidRPr="00BC6CA4" w:rsidRDefault="00607577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430CC0A0" w14:textId="5A6CA7C2" w:rsidR="00BA2BD9" w:rsidRPr="00BC6CA4" w:rsidRDefault="00BA2BD9" w:rsidP="00A24A96">
            <w:pPr>
              <w:spacing w:after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8" w:type="dxa"/>
          </w:tcPr>
          <w:p w14:paraId="282C8030" w14:textId="17CD0E3F" w:rsidR="00674B2A" w:rsidRPr="00BC6CA4" w:rsidRDefault="00BA2BD9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4</w:t>
            </w:r>
            <w:r w:rsidR="00F74859" w:rsidRPr="00BC6CA4">
              <w:rPr>
                <w:rFonts w:cstheme="minorHAnsi"/>
                <w:sz w:val="20"/>
                <w:szCs w:val="20"/>
              </w:rPr>
              <w:t xml:space="preserve"> </w:t>
            </w:r>
            <w:r w:rsidR="00674B2A" w:rsidRPr="00BC6CA4">
              <w:rPr>
                <w:rFonts w:cstheme="minorHAnsi"/>
                <w:sz w:val="20"/>
                <w:szCs w:val="20"/>
              </w:rPr>
              <w:t>December</w:t>
            </w:r>
            <w:r w:rsidR="00084C08" w:rsidRPr="00BC6CA4">
              <w:rPr>
                <w:rFonts w:cstheme="minorHAnsi"/>
                <w:sz w:val="20"/>
                <w:szCs w:val="20"/>
              </w:rPr>
              <w:t>:</w:t>
            </w:r>
            <w:r w:rsidR="00674B2A" w:rsidRPr="00BC6CA4">
              <w:rPr>
                <w:rFonts w:cstheme="minorHAnsi"/>
                <w:sz w:val="20"/>
                <w:szCs w:val="20"/>
              </w:rPr>
              <w:t xml:space="preserve"> Hanukkah begins </w:t>
            </w:r>
          </w:p>
          <w:p w14:paraId="4AFFD330" w14:textId="77777777" w:rsidR="00F74859" w:rsidRPr="00BC6CA4" w:rsidRDefault="00F74859">
            <w:pPr>
              <w:rPr>
                <w:rFonts w:cstheme="minorHAnsi"/>
                <w:sz w:val="20"/>
                <w:szCs w:val="20"/>
              </w:rPr>
            </w:pPr>
          </w:p>
          <w:p w14:paraId="5355B5A6" w14:textId="77777777" w:rsidR="00F74859" w:rsidRPr="00BC6CA4" w:rsidRDefault="00F74859" w:rsidP="00F74859">
            <w:pPr>
              <w:rPr>
                <w:rFonts w:cstheme="minorHAnsi"/>
                <w:sz w:val="20"/>
                <w:szCs w:val="20"/>
              </w:rPr>
            </w:pPr>
            <w:r w:rsidRPr="00BC6CA4">
              <w:rPr>
                <w:rFonts w:cstheme="minorHAnsi"/>
                <w:sz w:val="20"/>
                <w:szCs w:val="20"/>
              </w:rPr>
              <w:t>25 December: Christmas Day</w:t>
            </w:r>
          </w:p>
          <w:p w14:paraId="5B4694DD" w14:textId="52BE9D75" w:rsidR="00F74859" w:rsidRPr="00BC6CA4" w:rsidRDefault="00F748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0E56B8" w14:textId="7D676ECE" w:rsidR="005C1881" w:rsidRPr="00BC6CA4" w:rsidRDefault="005C1881" w:rsidP="00A92F3C">
      <w:pPr>
        <w:rPr>
          <w:rFonts w:cstheme="minorHAnsi"/>
          <w:sz w:val="20"/>
          <w:szCs w:val="20"/>
        </w:rPr>
      </w:pPr>
    </w:p>
    <w:sectPr w:rsidR="005C1881" w:rsidRPr="00BC6CA4" w:rsidSect="00152D0B">
      <w:headerReference w:type="default" r:id="rId81"/>
      <w:footerReference w:type="even" r:id="rId82"/>
      <w:footerReference w:type="default" r:id="rId83"/>
      <w:pgSz w:w="11901" w:h="16817"/>
      <w:pgMar w:top="426" w:right="720" w:bottom="156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1829" w14:textId="77777777" w:rsidR="00CC17AA" w:rsidRDefault="00CC17AA" w:rsidP="00D2417B">
      <w:r>
        <w:separator/>
      </w:r>
    </w:p>
  </w:endnote>
  <w:endnote w:type="continuationSeparator" w:id="0">
    <w:p w14:paraId="3602859D" w14:textId="77777777" w:rsidR="00CC17AA" w:rsidRDefault="00CC17AA" w:rsidP="00D2417B">
      <w:r>
        <w:continuationSeparator/>
      </w:r>
    </w:p>
  </w:endnote>
  <w:endnote w:type="continuationNotice" w:id="1">
    <w:p w14:paraId="5A63CBFB" w14:textId="77777777" w:rsidR="00CC17AA" w:rsidRDefault="00CC1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83CF" w14:textId="385C5CD4" w:rsidR="00983E2D" w:rsidRDefault="00983E2D" w:rsidP="00637E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BCD2A6" w14:textId="66778A97" w:rsidR="00983E2D" w:rsidRDefault="00983E2D" w:rsidP="00637E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127143" w14:textId="77777777" w:rsidR="00983E2D" w:rsidRDefault="00983E2D" w:rsidP="007D36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9412699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</w:rPr>
    </w:sdtEndPr>
    <w:sdtContent>
      <w:p w14:paraId="787B6559" w14:textId="410D3FCC" w:rsidR="00983E2D" w:rsidRDefault="00983E2D" w:rsidP="007D3619">
        <w:pPr>
          <w:pStyle w:val="Footer"/>
          <w:framePr w:wrap="none" w:vAnchor="text" w:hAnchor="margin" w:xAlign="center" w:y="1"/>
          <w:rPr>
            <w:rStyle w:val="PageNumber"/>
          </w:rPr>
        </w:pPr>
        <w:r w:rsidRPr="00194611">
          <w:rPr>
            <w:rStyle w:val="PageNumber"/>
            <w:color w:val="FFFFFF" w:themeColor="background1"/>
          </w:rPr>
          <w:fldChar w:fldCharType="begin"/>
        </w:r>
        <w:r w:rsidRPr="00194611">
          <w:rPr>
            <w:rStyle w:val="PageNumber"/>
            <w:color w:val="FFFFFF" w:themeColor="background1"/>
          </w:rPr>
          <w:instrText xml:space="preserve"> PAGE </w:instrText>
        </w:r>
        <w:r w:rsidRPr="00194611">
          <w:rPr>
            <w:rStyle w:val="PageNumber"/>
            <w:color w:val="FFFFFF" w:themeColor="background1"/>
          </w:rPr>
          <w:fldChar w:fldCharType="separate"/>
        </w:r>
        <w:r w:rsidRPr="00194611">
          <w:rPr>
            <w:rStyle w:val="PageNumber"/>
            <w:noProof/>
            <w:color w:val="FFFFFF" w:themeColor="background1"/>
          </w:rPr>
          <w:t>1</w:t>
        </w:r>
        <w:r w:rsidRPr="00194611">
          <w:rPr>
            <w:rStyle w:val="PageNumber"/>
            <w:color w:val="FFFFFF" w:themeColor="background1"/>
          </w:rPr>
          <w:fldChar w:fldCharType="end"/>
        </w:r>
      </w:p>
    </w:sdtContent>
  </w:sdt>
  <w:p w14:paraId="379D54F9" w14:textId="4EA3EC23" w:rsidR="00983E2D" w:rsidRDefault="00983E2D" w:rsidP="007F516B">
    <w:pPr>
      <w:pStyle w:val="Footer"/>
      <w:tabs>
        <w:tab w:val="clear" w:pos="4680"/>
        <w:tab w:val="clear" w:pos="9360"/>
        <w:tab w:val="right" w:pos="8661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08F06" wp14:editId="08B078C0">
              <wp:simplePos x="0" y="0"/>
              <wp:positionH relativeFrom="column">
                <wp:posOffset>4722495</wp:posOffset>
              </wp:positionH>
              <wp:positionV relativeFrom="paragraph">
                <wp:posOffset>370840</wp:posOffset>
              </wp:positionV>
              <wp:extent cx="3339465" cy="317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9465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C41CE1" w14:textId="21BFB425" w:rsidR="00983E2D" w:rsidRPr="0016729C" w:rsidRDefault="00983E2D" w:rsidP="000F1502">
                          <w:pPr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</w:pPr>
                          <w:r w:rsidRPr="0016729C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© Copyright Historical Association 202</w:t>
                          </w:r>
                          <w:r w:rsidR="00B52842">
                            <w:rPr>
                              <w:rFonts w:eastAsia="Times New Roman" w:cstheme="minorHAnsi"/>
                              <w:color w:val="003263"/>
                              <w:sz w:val="16"/>
                              <w:szCs w:val="16"/>
                              <w:lang w:eastAsia="en-GB"/>
                            </w:rPr>
                            <w:t>6</w:t>
                          </w:r>
                        </w:p>
                        <w:p w14:paraId="1EFAAA05" w14:textId="77777777" w:rsidR="00983E2D" w:rsidRPr="0016729C" w:rsidRDefault="00983E2D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08F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85pt;margin-top:29.2pt;width:262.95pt;height: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" filled="f" stroked="f" strokeweight=".5pt">
              <v:textbox>
                <w:txbxContent>
                  <w:p w14:paraId="7FC41CE1" w14:textId="21BFB425" w:rsidR="00983E2D" w:rsidRPr="0016729C" w:rsidRDefault="00983E2D" w:rsidP="000F1502">
                    <w:pPr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</w:pPr>
                    <w:r w:rsidRPr="0016729C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© Copyright Historical Association 202</w:t>
                    </w:r>
                    <w:r w:rsidR="00B52842">
                      <w:rPr>
                        <w:rFonts w:eastAsia="Times New Roman" w:cstheme="minorHAnsi"/>
                        <w:color w:val="003263"/>
                        <w:sz w:val="16"/>
                        <w:szCs w:val="16"/>
                        <w:lang w:eastAsia="en-GB"/>
                      </w:rPr>
                      <w:t>6</w:t>
                    </w:r>
                  </w:p>
                  <w:p w14:paraId="1EFAAA05" w14:textId="77777777" w:rsidR="00983E2D" w:rsidRPr="0016729C" w:rsidRDefault="00983E2D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84BD194" wp14:editId="29A43942">
          <wp:simplePos x="0" y="0"/>
          <wp:positionH relativeFrom="page">
            <wp:posOffset>19050</wp:posOffset>
          </wp:positionH>
          <wp:positionV relativeFrom="paragraph">
            <wp:posOffset>-219810</wp:posOffset>
          </wp:positionV>
          <wp:extent cx="7559675" cy="762635"/>
          <wp:effectExtent l="0" t="0" r="0" b="0"/>
          <wp:wrapNone/>
          <wp:docPr id="2014258507" name="Picture 2014258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4FA" w14:textId="77777777" w:rsidR="00CC17AA" w:rsidRDefault="00CC17AA" w:rsidP="00D2417B">
      <w:r>
        <w:separator/>
      </w:r>
    </w:p>
  </w:footnote>
  <w:footnote w:type="continuationSeparator" w:id="0">
    <w:p w14:paraId="4C1E825C" w14:textId="77777777" w:rsidR="00CC17AA" w:rsidRDefault="00CC17AA" w:rsidP="00D2417B">
      <w:r>
        <w:continuationSeparator/>
      </w:r>
    </w:p>
  </w:footnote>
  <w:footnote w:type="continuationNotice" w:id="1">
    <w:p w14:paraId="30E6D960" w14:textId="77777777" w:rsidR="00CC17AA" w:rsidRDefault="00CC1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78C83F" w14:paraId="08D90164" w14:textId="77777777" w:rsidTr="5578C83F">
      <w:tc>
        <w:tcPr>
          <w:tcW w:w="3005" w:type="dxa"/>
        </w:tcPr>
        <w:p w14:paraId="38608D0B" w14:textId="15BC064A" w:rsidR="5578C83F" w:rsidRDefault="5578C83F" w:rsidP="5578C83F">
          <w:pPr>
            <w:pStyle w:val="Header"/>
            <w:ind w:left="-115"/>
          </w:pPr>
        </w:p>
      </w:tc>
      <w:tc>
        <w:tcPr>
          <w:tcW w:w="3005" w:type="dxa"/>
        </w:tcPr>
        <w:p w14:paraId="2FEA3E88" w14:textId="08CF4BB3" w:rsidR="5578C83F" w:rsidRDefault="5578C83F" w:rsidP="5578C83F">
          <w:pPr>
            <w:pStyle w:val="Header"/>
            <w:jc w:val="center"/>
          </w:pPr>
        </w:p>
      </w:tc>
      <w:tc>
        <w:tcPr>
          <w:tcW w:w="3005" w:type="dxa"/>
        </w:tcPr>
        <w:p w14:paraId="6D581807" w14:textId="7A3322E2" w:rsidR="5578C83F" w:rsidRDefault="5578C83F" w:rsidP="5578C83F">
          <w:pPr>
            <w:pStyle w:val="Header"/>
            <w:ind w:right="-115"/>
            <w:jc w:val="right"/>
          </w:pPr>
        </w:p>
      </w:tc>
    </w:tr>
  </w:tbl>
  <w:p w14:paraId="12B5C8D0" w14:textId="006E2D3C" w:rsidR="5578C83F" w:rsidRDefault="5578C83F" w:rsidP="5578C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240"/>
    <w:multiLevelType w:val="hybridMultilevel"/>
    <w:tmpl w:val="15E4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5306"/>
    <w:multiLevelType w:val="hybridMultilevel"/>
    <w:tmpl w:val="1756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642"/>
    <w:multiLevelType w:val="multilevel"/>
    <w:tmpl w:val="478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83124"/>
    <w:multiLevelType w:val="hybridMultilevel"/>
    <w:tmpl w:val="D43EFD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71F6B1C"/>
    <w:multiLevelType w:val="hybridMultilevel"/>
    <w:tmpl w:val="DF66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D4C88"/>
    <w:multiLevelType w:val="hybridMultilevel"/>
    <w:tmpl w:val="97A4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01D79"/>
    <w:multiLevelType w:val="hybridMultilevel"/>
    <w:tmpl w:val="B51EF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240378">
    <w:abstractNumId w:val="0"/>
  </w:num>
  <w:num w:numId="2" w16cid:durableId="1504079889">
    <w:abstractNumId w:val="5"/>
  </w:num>
  <w:num w:numId="3" w16cid:durableId="2117824526">
    <w:abstractNumId w:val="6"/>
  </w:num>
  <w:num w:numId="4" w16cid:durableId="1665233896">
    <w:abstractNumId w:val="4"/>
  </w:num>
  <w:num w:numId="5" w16cid:durableId="1483695143">
    <w:abstractNumId w:val="1"/>
  </w:num>
  <w:num w:numId="6" w16cid:durableId="2007201888">
    <w:abstractNumId w:val="3"/>
  </w:num>
  <w:num w:numId="7" w16cid:durableId="115837958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7B"/>
    <w:rsid w:val="000036C6"/>
    <w:rsid w:val="00010590"/>
    <w:rsid w:val="00012FD8"/>
    <w:rsid w:val="00017AB4"/>
    <w:rsid w:val="0002205C"/>
    <w:rsid w:val="00036A43"/>
    <w:rsid w:val="000468C6"/>
    <w:rsid w:val="00063247"/>
    <w:rsid w:val="00067210"/>
    <w:rsid w:val="00071D25"/>
    <w:rsid w:val="00073692"/>
    <w:rsid w:val="00074F83"/>
    <w:rsid w:val="00076F03"/>
    <w:rsid w:val="00077A32"/>
    <w:rsid w:val="0008402B"/>
    <w:rsid w:val="00084C08"/>
    <w:rsid w:val="000861C6"/>
    <w:rsid w:val="00087255"/>
    <w:rsid w:val="00092510"/>
    <w:rsid w:val="000925E4"/>
    <w:rsid w:val="000A468E"/>
    <w:rsid w:val="000B149F"/>
    <w:rsid w:val="000B5862"/>
    <w:rsid w:val="000C1B9A"/>
    <w:rsid w:val="000D0933"/>
    <w:rsid w:val="000D7CB1"/>
    <w:rsid w:val="000F1502"/>
    <w:rsid w:val="000F397F"/>
    <w:rsid w:val="001105B6"/>
    <w:rsid w:val="001224B4"/>
    <w:rsid w:val="00123117"/>
    <w:rsid w:val="001242A8"/>
    <w:rsid w:val="001271D7"/>
    <w:rsid w:val="00134B73"/>
    <w:rsid w:val="001356AB"/>
    <w:rsid w:val="001374F7"/>
    <w:rsid w:val="00141378"/>
    <w:rsid w:val="001476D4"/>
    <w:rsid w:val="00152D0B"/>
    <w:rsid w:val="00153751"/>
    <w:rsid w:val="001539BA"/>
    <w:rsid w:val="00155016"/>
    <w:rsid w:val="001575B2"/>
    <w:rsid w:val="0016687A"/>
    <w:rsid w:val="0016729C"/>
    <w:rsid w:val="00170DA7"/>
    <w:rsid w:val="00174299"/>
    <w:rsid w:val="00190F62"/>
    <w:rsid w:val="00194611"/>
    <w:rsid w:val="00196794"/>
    <w:rsid w:val="001A4AC3"/>
    <w:rsid w:val="001A630E"/>
    <w:rsid w:val="001C37A9"/>
    <w:rsid w:val="0020399E"/>
    <w:rsid w:val="00204D37"/>
    <w:rsid w:val="00220B74"/>
    <w:rsid w:val="002226ED"/>
    <w:rsid w:val="00226813"/>
    <w:rsid w:val="00227E7C"/>
    <w:rsid w:val="002327C5"/>
    <w:rsid w:val="00242E66"/>
    <w:rsid w:val="00243974"/>
    <w:rsid w:val="002453A8"/>
    <w:rsid w:val="00247574"/>
    <w:rsid w:val="00274EC4"/>
    <w:rsid w:val="00277DAB"/>
    <w:rsid w:val="00283EAA"/>
    <w:rsid w:val="002964CF"/>
    <w:rsid w:val="002A49D4"/>
    <w:rsid w:val="002A4E84"/>
    <w:rsid w:val="002A625C"/>
    <w:rsid w:val="002B2618"/>
    <w:rsid w:val="002B39A7"/>
    <w:rsid w:val="002C220D"/>
    <w:rsid w:val="002C7B24"/>
    <w:rsid w:val="002D116D"/>
    <w:rsid w:val="002D28A0"/>
    <w:rsid w:val="002F0385"/>
    <w:rsid w:val="002F18D7"/>
    <w:rsid w:val="002F2900"/>
    <w:rsid w:val="00303677"/>
    <w:rsid w:val="00307ACF"/>
    <w:rsid w:val="00312562"/>
    <w:rsid w:val="00313A5F"/>
    <w:rsid w:val="00323181"/>
    <w:rsid w:val="00345783"/>
    <w:rsid w:val="00345AC4"/>
    <w:rsid w:val="00347ECF"/>
    <w:rsid w:val="00352629"/>
    <w:rsid w:val="00352B57"/>
    <w:rsid w:val="00353E22"/>
    <w:rsid w:val="0035580A"/>
    <w:rsid w:val="00356B2D"/>
    <w:rsid w:val="003632E4"/>
    <w:rsid w:val="00363707"/>
    <w:rsid w:val="00377AE8"/>
    <w:rsid w:val="0038317B"/>
    <w:rsid w:val="00392A9E"/>
    <w:rsid w:val="0039651C"/>
    <w:rsid w:val="003B2DE7"/>
    <w:rsid w:val="003D3E4E"/>
    <w:rsid w:val="003E31F5"/>
    <w:rsid w:val="00403994"/>
    <w:rsid w:val="00411666"/>
    <w:rsid w:val="00411CEA"/>
    <w:rsid w:val="00416131"/>
    <w:rsid w:val="00417F7D"/>
    <w:rsid w:val="0042263D"/>
    <w:rsid w:val="00432563"/>
    <w:rsid w:val="00433A7F"/>
    <w:rsid w:val="00444093"/>
    <w:rsid w:val="004479AE"/>
    <w:rsid w:val="00463116"/>
    <w:rsid w:val="00464BF5"/>
    <w:rsid w:val="00465F28"/>
    <w:rsid w:val="004662C3"/>
    <w:rsid w:val="004666F7"/>
    <w:rsid w:val="00472660"/>
    <w:rsid w:val="00473ADF"/>
    <w:rsid w:val="00474630"/>
    <w:rsid w:val="00476ADD"/>
    <w:rsid w:val="004774AC"/>
    <w:rsid w:val="0048371F"/>
    <w:rsid w:val="00492EA2"/>
    <w:rsid w:val="00493900"/>
    <w:rsid w:val="00495509"/>
    <w:rsid w:val="004D0EDE"/>
    <w:rsid w:val="004D307D"/>
    <w:rsid w:val="00510D4A"/>
    <w:rsid w:val="005127E2"/>
    <w:rsid w:val="00520737"/>
    <w:rsid w:val="00520A58"/>
    <w:rsid w:val="00524505"/>
    <w:rsid w:val="00533BB3"/>
    <w:rsid w:val="005341FB"/>
    <w:rsid w:val="0053560A"/>
    <w:rsid w:val="005402FC"/>
    <w:rsid w:val="00543164"/>
    <w:rsid w:val="00550B43"/>
    <w:rsid w:val="00563555"/>
    <w:rsid w:val="00565512"/>
    <w:rsid w:val="0056671F"/>
    <w:rsid w:val="0059551E"/>
    <w:rsid w:val="00596346"/>
    <w:rsid w:val="005A0140"/>
    <w:rsid w:val="005A3448"/>
    <w:rsid w:val="005B3A69"/>
    <w:rsid w:val="005B64F1"/>
    <w:rsid w:val="005B75DC"/>
    <w:rsid w:val="005C1881"/>
    <w:rsid w:val="005C4571"/>
    <w:rsid w:val="005D7877"/>
    <w:rsid w:val="005D7DCA"/>
    <w:rsid w:val="005F002F"/>
    <w:rsid w:val="005F3CBC"/>
    <w:rsid w:val="00607577"/>
    <w:rsid w:val="00611C9C"/>
    <w:rsid w:val="00613F34"/>
    <w:rsid w:val="006218EE"/>
    <w:rsid w:val="00621EE1"/>
    <w:rsid w:val="00623057"/>
    <w:rsid w:val="00625D7F"/>
    <w:rsid w:val="006328DE"/>
    <w:rsid w:val="006359CC"/>
    <w:rsid w:val="00636298"/>
    <w:rsid w:val="00637926"/>
    <w:rsid w:val="00637EDD"/>
    <w:rsid w:val="00662399"/>
    <w:rsid w:val="00662F5E"/>
    <w:rsid w:val="006645F4"/>
    <w:rsid w:val="0066760A"/>
    <w:rsid w:val="00671AFD"/>
    <w:rsid w:val="00674B2A"/>
    <w:rsid w:val="00674EE8"/>
    <w:rsid w:val="0067545C"/>
    <w:rsid w:val="0067704A"/>
    <w:rsid w:val="00680EB5"/>
    <w:rsid w:val="006817A1"/>
    <w:rsid w:val="00684365"/>
    <w:rsid w:val="00692E2E"/>
    <w:rsid w:val="006D5943"/>
    <w:rsid w:val="006E0472"/>
    <w:rsid w:val="00705F56"/>
    <w:rsid w:val="00711CE1"/>
    <w:rsid w:val="00721681"/>
    <w:rsid w:val="0073062C"/>
    <w:rsid w:val="0075030C"/>
    <w:rsid w:val="0075051E"/>
    <w:rsid w:val="00756E1C"/>
    <w:rsid w:val="00756F24"/>
    <w:rsid w:val="0077085A"/>
    <w:rsid w:val="00773B85"/>
    <w:rsid w:val="0078073C"/>
    <w:rsid w:val="00785D86"/>
    <w:rsid w:val="007869B3"/>
    <w:rsid w:val="00787692"/>
    <w:rsid w:val="00790A62"/>
    <w:rsid w:val="00794F2A"/>
    <w:rsid w:val="007A6B17"/>
    <w:rsid w:val="007B6124"/>
    <w:rsid w:val="007C2891"/>
    <w:rsid w:val="007C6C98"/>
    <w:rsid w:val="007D3619"/>
    <w:rsid w:val="007D3BD4"/>
    <w:rsid w:val="007E0115"/>
    <w:rsid w:val="007E3954"/>
    <w:rsid w:val="007F516B"/>
    <w:rsid w:val="007F6C22"/>
    <w:rsid w:val="008104F3"/>
    <w:rsid w:val="00813FA8"/>
    <w:rsid w:val="008148E0"/>
    <w:rsid w:val="008169E9"/>
    <w:rsid w:val="00825D4E"/>
    <w:rsid w:val="008328C3"/>
    <w:rsid w:val="008463C7"/>
    <w:rsid w:val="0085007D"/>
    <w:rsid w:val="00851E3D"/>
    <w:rsid w:val="00851EEA"/>
    <w:rsid w:val="00863B64"/>
    <w:rsid w:val="0087138E"/>
    <w:rsid w:val="00874694"/>
    <w:rsid w:val="0089735F"/>
    <w:rsid w:val="008A2221"/>
    <w:rsid w:val="008B17BE"/>
    <w:rsid w:val="008B25CB"/>
    <w:rsid w:val="008C0883"/>
    <w:rsid w:val="008C0CCE"/>
    <w:rsid w:val="008C2F29"/>
    <w:rsid w:val="008D0BE4"/>
    <w:rsid w:val="008D646D"/>
    <w:rsid w:val="008D6D3D"/>
    <w:rsid w:val="008E3923"/>
    <w:rsid w:val="008E759C"/>
    <w:rsid w:val="00910732"/>
    <w:rsid w:val="009164BD"/>
    <w:rsid w:val="00917037"/>
    <w:rsid w:val="00922B93"/>
    <w:rsid w:val="00936DF2"/>
    <w:rsid w:val="00940113"/>
    <w:rsid w:val="00957F95"/>
    <w:rsid w:val="0096480F"/>
    <w:rsid w:val="0096517D"/>
    <w:rsid w:val="00965B0D"/>
    <w:rsid w:val="00967C04"/>
    <w:rsid w:val="00972B50"/>
    <w:rsid w:val="0097456A"/>
    <w:rsid w:val="00983E2D"/>
    <w:rsid w:val="00986B48"/>
    <w:rsid w:val="00995BB1"/>
    <w:rsid w:val="00996825"/>
    <w:rsid w:val="00996EFF"/>
    <w:rsid w:val="009A30AC"/>
    <w:rsid w:val="009B3FA0"/>
    <w:rsid w:val="009B4FBA"/>
    <w:rsid w:val="009C286D"/>
    <w:rsid w:val="009C3043"/>
    <w:rsid w:val="009C7140"/>
    <w:rsid w:val="009C753E"/>
    <w:rsid w:val="009D33CD"/>
    <w:rsid w:val="009E3B73"/>
    <w:rsid w:val="009E7472"/>
    <w:rsid w:val="009F353E"/>
    <w:rsid w:val="00A053E8"/>
    <w:rsid w:val="00A15E7A"/>
    <w:rsid w:val="00A24A96"/>
    <w:rsid w:val="00A24E5B"/>
    <w:rsid w:val="00A25960"/>
    <w:rsid w:val="00A47598"/>
    <w:rsid w:val="00A609C1"/>
    <w:rsid w:val="00A71909"/>
    <w:rsid w:val="00A73804"/>
    <w:rsid w:val="00A77674"/>
    <w:rsid w:val="00A92F3C"/>
    <w:rsid w:val="00AA061C"/>
    <w:rsid w:val="00AA6F5A"/>
    <w:rsid w:val="00AB17DC"/>
    <w:rsid w:val="00AB4D44"/>
    <w:rsid w:val="00AB4F73"/>
    <w:rsid w:val="00AB52FD"/>
    <w:rsid w:val="00AC5267"/>
    <w:rsid w:val="00AD0E62"/>
    <w:rsid w:val="00AD7ABA"/>
    <w:rsid w:val="00AE5F76"/>
    <w:rsid w:val="00B04C95"/>
    <w:rsid w:val="00B1344B"/>
    <w:rsid w:val="00B20C98"/>
    <w:rsid w:val="00B27864"/>
    <w:rsid w:val="00B31033"/>
    <w:rsid w:val="00B37506"/>
    <w:rsid w:val="00B41B0D"/>
    <w:rsid w:val="00B430C5"/>
    <w:rsid w:val="00B47D3C"/>
    <w:rsid w:val="00B52842"/>
    <w:rsid w:val="00B709B5"/>
    <w:rsid w:val="00B72B3E"/>
    <w:rsid w:val="00B740AC"/>
    <w:rsid w:val="00B74546"/>
    <w:rsid w:val="00B843A5"/>
    <w:rsid w:val="00B84EB5"/>
    <w:rsid w:val="00B85172"/>
    <w:rsid w:val="00B86055"/>
    <w:rsid w:val="00BA1655"/>
    <w:rsid w:val="00BA2BD9"/>
    <w:rsid w:val="00BB0109"/>
    <w:rsid w:val="00BB0E1A"/>
    <w:rsid w:val="00BB3F8D"/>
    <w:rsid w:val="00BC6CA4"/>
    <w:rsid w:val="00BC6D77"/>
    <w:rsid w:val="00BC7B2C"/>
    <w:rsid w:val="00BD2498"/>
    <w:rsid w:val="00BD640F"/>
    <w:rsid w:val="00BE484D"/>
    <w:rsid w:val="00BE4E7E"/>
    <w:rsid w:val="00BE5ADF"/>
    <w:rsid w:val="00BF27C9"/>
    <w:rsid w:val="00C10B85"/>
    <w:rsid w:val="00C10F4A"/>
    <w:rsid w:val="00C16306"/>
    <w:rsid w:val="00C17A77"/>
    <w:rsid w:val="00C30138"/>
    <w:rsid w:val="00C315E0"/>
    <w:rsid w:val="00C50F97"/>
    <w:rsid w:val="00C51EBA"/>
    <w:rsid w:val="00C5237B"/>
    <w:rsid w:val="00C566CD"/>
    <w:rsid w:val="00C57C55"/>
    <w:rsid w:val="00C61183"/>
    <w:rsid w:val="00C63A45"/>
    <w:rsid w:val="00C64BE0"/>
    <w:rsid w:val="00C7039F"/>
    <w:rsid w:val="00C84E18"/>
    <w:rsid w:val="00C874D3"/>
    <w:rsid w:val="00C87857"/>
    <w:rsid w:val="00C91361"/>
    <w:rsid w:val="00C93A20"/>
    <w:rsid w:val="00CA1AD7"/>
    <w:rsid w:val="00CA5654"/>
    <w:rsid w:val="00CB7BC7"/>
    <w:rsid w:val="00CC17AA"/>
    <w:rsid w:val="00CC263E"/>
    <w:rsid w:val="00CC4285"/>
    <w:rsid w:val="00CC7383"/>
    <w:rsid w:val="00CD0021"/>
    <w:rsid w:val="00CD7F3E"/>
    <w:rsid w:val="00CF03F8"/>
    <w:rsid w:val="00D177D9"/>
    <w:rsid w:val="00D2417B"/>
    <w:rsid w:val="00D2601C"/>
    <w:rsid w:val="00D2752D"/>
    <w:rsid w:val="00D44740"/>
    <w:rsid w:val="00D44A2A"/>
    <w:rsid w:val="00D46989"/>
    <w:rsid w:val="00D47306"/>
    <w:rsid w:val="00D50A54"/>
    <w:rsid w:val="00D545EA"/>
    <w:rsid w:val="00D56EE5"/>
    <w:rsid w:val="00D571AA"/>
    <w:rsid w:val="00D61EE8"/>
    <w:rsid w:val="00D62239"/>
    <w:rsid w:val="00D64DE2"/>
    <w:rsid w:val="00D77EB5"/>
    <w:rsid w:val="00D80B25"/>
    <w:rsid w:val="00D8175C"/>
    <w:rsid w:val="00D92BA3"/>
    <w:rsid w:val="00D92F76"/>
    <w:rsid w:val="00DA2257"/>
    <w:rsid w:val="00DA2B2D"/>
    <w:rsid w:val="00DA7C31"/>
    <w:rsid w:val="00DB03AF"/>
    <w:rsid w:val="00DB7887"/>
    <w:rsid w:val="00DC320D"/>
    <w:rsid w:val="00DC5A0C"/>
    <w:rsid w:val="00DD397D"/>
    <w:rsid w:val="00DD494B"/>
    <w:rsid w:val="00DD682A"/>
    <w:rsid w:val="00DD7047"/>
    <w:rsid w:val="00DD732B"/>
    <w:rsid w:val="00DF5753"/>
    <w:rsid w:val="00DF6CBA"/>
    <w:rsid w:val="00DF7799"/>
    <w:rsid w:val="00E01326"/>
    <w:rsid w:val="00E03241"/>
    <w:rsid w:val="00E06223"/>
    <w:rsid w:val="00E063DC"/>
    <w:rsid w:val="00E12515"/>
    <w:rsid w:val="00E12A02"/>
    <w:rsid w:val="00E14262"/>
    <w:rsid w:val="00E14862"/>
    <w:rsid w:val="00E20FE7"/>
    <w:rsid w:val="00E228E0"/>
    <w:rsid w:val="00E316AC"/>
    <w:rsid w:val="00E362AA"/>
    <w:rsid w:val="00E36417"/>
    <w:rsid w:val="00E36DB4"/>
    <w:rsid w:val="00E375E9"/>
    <w:rsid w:val="00E605AB"/>
    <w:rsid w:val="00E65F5A"/>
    <w:rsid w:val="00E707B3"/>
    <w:rsid w:val="00E73CAF"/>
    <w:rsid w:val="00E8193F"/>
    <w:rsid w:val="00E83BCB"/>
    <w:rsid w:val="00EA0D4B"/>
    <w:rsid w:val="00EA5B86"/>
    <w:rsid w:val="00EB7FC4"/>
    <w:rsid w:val="00EF05EA"/>
    <w:rsid w:val="00EF3FD9"/>
    <w:rsid w:val="00F06B96"/>
    <w:rsid w:val="00F338B2"/>
    <w:rsid w:val="00F353B3"/>
    <w:rsid w:val="00F36427"/>
    <w:rsid w:val="00F37A94"/>
    <w:rsid w:val="00F45BF9"/>
    <w:rsid w:val="00F5183E"/>
    <w:rsid w:val="00F5661B"/>
    <w:rsid w:val="00F61582"/>
    <w:rsid w:val="00F640C9"/>
    <w:rsid w:val="00F700F5"/>
    <w:rsid w:val="00F71F6E"/>
    <w:rsid w:val="00F74859"/>
    <w:rsid w:val="00F818EE"/>
    <w:rsid w:val="00F8309D"/>
    <w:rsid w:val="00F955C3"/>
    <w:rsid w:val="00F97546"/>
    <w:rsid w:val="00FA1EA4"/>
    <w:rsid w:val="00FB16C7"/>
    <w:rsid w:val="00FB51E9"/>
    <w:rsid w:val="00FC024E"/>
    <w:rsid w:val="00FC35BE"/>
    <w:rsid w:val="00FC4106"/>
    <w:rsid w:val="00FC43AA"/>
    <w:rsid w:val="00FC6C10"/>
    <w:rsid w:val="00FC77C7"/>
    <w:rsid w:val="00FD06E6"/>
    <w:rsid w:val="00FD15EC"/>
    <w:rsid w:val="00FD784A"/>
    <w:rsid w:val="00FE614E"/>
    <w:rsid w:val="00FF7689"/>
    <w:rsid w:val="0101BCF9"/>
    <w:rsid w:val="01282A5F"/>
    <w:rsid w:val="013D1663"/>
    <w:rsid w:val="01CAE17B"/>
    <w:rsid w:val="01D90587"/>
    <w:rsid w:val="024CDAC5"/>
    <w:rsid w:val="0257AFF0"/>
    <w:rsid w:val="0268615A"/>
    <w:rsid w:val="0454CC0B"/>
    <w:rsid w:val="048F07AA"/>
    <w:rsid w:val="049AF451"/>
    <w:rsid w:val="04B6948C"/>
    <w:rsid w:val="04BD2051"/>
    <w:rsid w:val="05274C81"/>
    <w:rsid w:val="059D4589"/>
    <w:rsid w:val="06DCD726"/>
    <w:rsid w:val="06E3B4A6"/>
    <w:rsid w:val="08075DAB"/>
    <w:rsid w:val="08082BFD"/>
    <w:rsid w:val="0830FD64"/>
    <w:rsid w:val="08492674"/>
    <w:rsid w:val="09859231"/>
    <w:rsid w:val="09A32E0C"/>
    <w:rsid w:val="09D0C32E"/>
    <w:rsid w:val="0A28460E"/>
    <w:rsid w:val="0A945095"/>
    <w:rsid w:val="0ADC2F90"/>
    <w:rsid w:val="0B10E121"/>
    <w:rsid w:val="0B47C129"/>
    <w:rsid w:val="0BBDBA31"/>
    <w:rsid w:val="0CAA9FC5"/>
    <w:rsid w:val="0CB2862A"/>
    <w:rsid w:val="0CC1A671"/>
    <w:rsid w:val="0CC7A94A"/>
    <w:rsid w:val="0CD478A2"/>
    <w:rsid w:val="0CF3D4E1"/>
    <w:rsid w:val="0D13295E"/>
    <w:rsid w:val="0E5D76D2"/>
    <w:rsid w:val="0E9642D2"/>
    <w:rsid w:val="0ECA7FDF"/>
    <w:rsid w:val="0EEAB4B8"/>
    <w:rsid w:val="0F373744"/>
    <w:rsid w:val="101360E7"/>
    <w:rsid w:val="10BE11E7"/>
    <w:rsid w:val="10F9DA68"/>
    <w:rsid w:val="112A256B"/>
    <w:rsid w:val="114E0D50"/>
    <w:rsid w:val="116BEE3B"/>
    <w:rsid w:val="1177FAAF"/>
    <w:rsid w:val="1180F25F"/>
    <w:rsid w:val="11D17D21"/>
    <w:rsid w:val="1368F289"/>
    <w:rsid w:val="137DC0BC"/>
    <w:rsid w:val="13853EE1"/>
    <w:rsid w:val="148A238A"/>
    <w:rsid w:val="14CC7C3C"/>
    <w:rsid w:val="15058456"/>
    <w:rsid w:val="1516D425"/>
    <w:rsid w:val="1541034A"/>
    <w:rsid w:val="15835691"/>
    <w:rsid w:val="15B87E3F"/>
    <w:rsid w:val="15C76BC6"/>
    <w:rsid w:val="16672AB9"/>
    <w:rsid w:val="16E3E2BF"/>
    <w:rsid w:val="17926BA2"/>
    <w:rsid w:val="180580D4"/>
    <w:rsid w:val="184DFC92"/>
    <w:rsid w:val="186CC6BE"/>
    <w:rsid w:val="187FE6B9"/>
    <w:rsid w:val="18AAC41E"/>
    <w:rsid w:val="19774A58"/>
    <w:rsid w:val="1A64E38D"/>
    <w:rsid w:val="1AA7FBD9"/>
    <w:rsid w:val="1B1E61CC"/>
    <w:rsid w:val="1B253258"/>
    <w:rsid w:val="1B3BEA56"/>
    <w:rsid w:val="1C102D60"/>
    <w:rsid w:val="1CCA54D0"/>
    <w:rsid w:val="1DB1E409"/>
    <w:rsid w:val="1DCB8D2E"/>
    <w:rsid w:val="1DD6CB2E"/>
    <w:rsid w:val="1E03CE58"/>
    <w:rsid w:val="1E45F2AA"/>
    <w:rsid w:val="1E68EB8A"/>
    <w:rsid w:val="1F51AA6E"/>
    <w:rsid w:val="202423BB"/>
    <w:rsid w:val="204FACD3"/>
    <w:rsid w:val="2053762C"/>
    <w:rsid w:val="2076B9C8"/>
    <w:rsid w:val="20AD9627"/>
    <w:rsid w:val="215821F1"/>
    <w:rsid w:val="21EBFEBF"/>
    <w:rsid w:val="22FA682C"/>
    <w:rsid w:val="232E3885"/>
    <w:rsid w:val="235BD91F"/>
    <w:rsid w:val="23D2650D"/>
    <w:rsid w:val="23E3D2F7"/>
    <w:rsid w:val="240EEB9F"/>
    <w:rsid w:val="243CC7CB"/>
    <w:rsid w:val="24CA08E6"/>
    <w:rsid w:val="24E1DF1C"/>
    <w:rsid w:val="250054B4"/>
    <w:rsid w:val="25AC74A5"/>
    <w:rsid w:val="2660058C"/>
    <w:rsid w:val="268FEC12"/>
    <w:rsid w:val="26DA8772"/>
    <w:rsid w:val="27316415"/>
    <w:rsid w:val="274F36D3"/>
    <w:rsid w:val="27687607"/>
    <w:rsid w:val="2847DEBA"/>
    <w:rsid w:val="28CD3476"/>
    <w:rsid w:val="28F8E4D0"/>
    <w:rsid w:val="291E9523"/>
    <w:rsid w:val="2A4427D7"/>
    <w:rsid w:val="2AB37700"/>
    <w:rsid w:val="2AB95D33"/>
    <w:rsid w:val="2B487580"/>
    <w:rsid w:val="2B6FA34B"/>
    <w:rsid w:val="2B84CCA1"/>
    <w:rsid w:val="2BBE6E88"/>
    <w:rsid w:val="2D207B2D"/>
    <w:rsid w:val="2D582D2C"/>
    <w:rsid w:val="2DBB618D"/>
    <w:rsid w:val="2DC72A9D"/>
    <w:rsid w:val="2DDD4C1D"/>
    <w:rsid w:val="2ED415ED"/>
    <w:rsid w:val="2EF58F5A"/>
    <w:rsid w:val="2F2931E0"/>
    <w:rsid w:val="2F9D24FC"/>
    <w:rsid w:val="2FE0ECFB"/>
    <w:rsid w:val="304BAC6D"/>
    <w:rsid w:val="30581BEF"/>
    <w:rsid w:val="30BAE684"/>
    <w:rsid w:val="30DA89F5"/>
    <w:rsid w:val="310C1603"/>
    <w:rsid w:val="3138F55D"/>
    <w:rsid w:val="31886D43"/>
    <w:rsid w:val="318CBB47"/>
    <w:rsid w:val="31A0D2CA"/>
    <w:rsid w:val="3256D74F"/>
    <w:rsid w:val="325F3DE7"/>
    <w:rsid w:val="3264612D"/>
    <w:rsid w:val="329BEA3A"/>
    <w:rsid w:val="33ED276C"/>
    <w:rsid w:val="343DEE5A"/>
    <w:rsid w:val="344566CD"/>
    <w:rsid w:val="346A7DE8"/>
    <w:rsid w:val="3499D059"/>
    <w:rsid w:val="34CD016F"/>
    <w:rsid w:val="3564D77B"/>
    <w:rsid w:val="35881399"/>
    <w:rsid w:val="35AA0095"/>
    <w:rsid w:val="360DB70D"/>
    <w:rsid w:val="36E7A242"/>
    <w:rsid w:val="36FF7D5B"/>
    <w:rsid w:val="370D3E04"/>
    <w:rsid w:val="3745AAC5"/>
    <w:rsid w:val="37461835"/>
    <w:rsid w:val="37799F41"/>
    <w:rsid w:val="39DCA529"/>
    <w:rsid w:val="39E40ED0"/>
    <w:rsid w:val="3A95D0CC"/>
    <w:rsid w:val="3A9E9D13"/>
    <w:rsid w:val="3B45E511"/>
    <w:rsid w:val="3BD32B4D"/>
    <w:rsid w:val="3BEAFB09"/>
    <w:rsid w:val="3BF01B4F"/>
    <w:rsid w:val="3C382CF2"/>
    <w:rsid w:val="3C5485C0"/>
    <w:rsid w:val="3CD27A27"/>
    <w:rsid w:val="3CE2FEF3"/>
    <w:rsid w:val="3D425E58"/>
    <w:rsid w:val="3D51BC13"/>
    <w:rsid w:val="3D7FB447"/>
    <w:rsid w:val="3E655E09"/>
    <w:rsid w:val="3FDABE04"/>
    <w:rsid w:val="40CFDA59"/>
    <w:rsid w:val="40F3D8D2"/>
    <w:rsid w:val="410B9E15"/>
    <w:rsid w:val="415E5FAF"/>
    <w:rsid w:val="41D863F4"/>
    <w:rsid w:val="42A9D4D1"/>
    <w:rsid w:val="42BDF3D3"/>
    <w:rsid w:val="42C557AB"/>
    <w:rsid w:val="4316318E"/>
    <w:rsid w:val="43342055"/>
    <w:rsid w:val="43CC31B2"/>
    <w:rsid w:val="43DB3330"/>
    <w:rsid w:val="446EE182"/>
    <w:rsid w:val="4475FD7B"/>
    <w:rsid w:val="44E07FF3"/>
    <w:rsid w:val="45307605"/>
    <w:rsid w:val="4571F4A6"/>
    <w:rsid w:val="45C7532A"/>
    <w:rsid w:val="45F04DD2"/>
    <w:rsid w:val="463C4593"/>
    <w:rsid w:val="4676C3D2"/>
    <w:rsid w:val="467B5E93"/>
    <w:rsid w:val="4740FDCB"/>
    <w:rsid w:val="47602A4E"/>
    <w:rsid w:val="4763139B"/>
    <w:rsid w:val="4782CD1F"/>
    <w:rsid w:val="478C1E33"/>
    <w:rsid w:val="479DA160"/>
    <w:rsid w:val="47AC8718"/>
    <w:rsid w:val="47B81BD3"/>
    <w:rsid w:val="47BAE532"/>
    <w:rsid w:val="47DFFF1C"/>
    <w:rsid w:val="47F1663C"/>
    <w:rsid w:val="47F77E30"/>
    <w:rsid w:val="4802735A"/>
    <w:rsid w:val="4875133A"/>
    <w:rsid w:val="48760E0E"/>
    <w:rsid w:val="48E751CF"/>
    <w:rsid w:val="48F68E01"/>
    <w:rsid w:val="4927EE94"/>
    <w:rsid w:val="49F14A90"/>
    <w:rsid w:val="4A91AEFB"/>
    <w:rsid w:val="4A92887C"/>
    <w:rsid w:val="4B2000B7"/>
    <w:rsid w:val="4B4750E1"/>
    <w:rsid w:val="4BB781E8"/>
    <w:rsid w:val="4C00ABC4"/>
    <w:rsid w:val="4C2EAC06"/>
    <w:rsid w:val="4C53A425"/>
    <w:rsid w:val="4C75AF14"/>
    <w:rsid w:val="4CACF11D"/>
    <w:rsid w:val="4DBA43ED"/>
    <w:rsid w:val="4E05BA93"/>
    <w:rsid w:val="4E8AB031"/>
    <w:rsid w:val="4F22318C"/>
    <w:rsid w:val="4F58A9D1"/>
    <w:rsid w:val="4F7FBADC"/>
    <w:rsid w:val="4FCF0A9C"/>
    <w:rsid w:val="4FF0F039"/>
    <w:rsid w:val="5057D7FA"/>
    <w:rsid w:val="506F913A"/>
    <w:rsid w:val="50AD3240"/>
    <w:rsid w:val="510573AC"/>
    <w:rsid w:val="513053E5"/>
    <w:rsid w:val="51CF4C56"/>
    <w:rsid w:val="520EF90D"/>
    <w:rsid w:val="523A212C"/>
    <w:rsid w:val="523C4BB2"/>
    <w:rsid w:val="525C04AD"/>
    <w:rsid w:val="52E1D894"/>
    <w:rsid w:val="52F8176D"/>
    <w:rsid w:val="537F6B63"/>
    <w:rsid w:val="53982CD6"/>
    <w:rsid w:val="542963CF"/>
    <w:rsid w:val="54615027"/>
    <w:rsid w:val="54B02E3A"/>
    <w:rsid w:val="55244AC3"/>
    <w:rsid w:val="552D7172"/>
    <w:rsid w:val="552E4772"/>
    <w:rsid w:val="5578C83F"/>
    <w:rsid w:val="55B1103E"/>
    <w:rsid w:val="55FCC003"/>
    <w:rsid w:val="561F569A"/>
    <w:rsid w:val="567351C3"/>
    <w:rsid w:val="57987F9C"/>
    <w:rsid w:val="59401226"/>
    <w:rsid w:val="59B492C7"/>
    <w:rsid w:val="59C0998A"/>
    <w:rsid w:val="5A0DC340"/>
    <w:rsid w:val="5B02C7B0"/>
    <w:rsid w:val="5B47184E"/>
    <w:rsid w:val="5B4A551D"/>
    <w:rsid w:val="5B92B9F6"/>
    <w:rsid w:val="5BB757FA"/>
    <w:rsid w:val="5C0A6668"/>
    <w:rsid w:val="5C31DA1C"/>
    <w:rsid w:val="5D0219E5"/>
    <w:rsid w:val="5D32A6DA"/>
    <w:rsid w:val="5D59944F"/>
    <w:rsid w:val="5D7080BB"/>
    <w:rsid w:val="5DD8C7AB"/>
    <w:rsid w:val="5DDA762D"/>
    <w:rsid w:val="5DEEA102"/>
    <w:rsid w:val="5E1614B6"/>
    <w:rsid w:val="5E48B5FD"/>
    <w:rsid w:val="5E6D8D97"/>
    <w:rsid w:val="5F35D12E"/>
    <w:rsid w:val="5F36C6AF"/>
    <w:rsid w:val="5F759407"/>
    <w:rsid w:val="6012576F"/>
    <w:rsid w:val="61D48B65"/>
    <w:rsid w:val="61DDAE55"/>
    <w:rsid w:val="61F9505A"/>
    <w:rsid w:val="61FEBA90"/>
    <w:rsid w:val="62375CF3"/>
    <w:rsid w:val="624F06F8"/>
    <w:rsid w:val="627E9BA6"/>
    <w:rsid w:val="62B662F6"/>
    <w:rsid w:val="6331669E"/>
    <w:rsid w:val="63387965"/>
    <w:rsid w:val="63AFB261"/>
    <w:rsid w:val="63B63E26"/>
    <w:rsid w:val="63E0A1C7"/>
    <w:rsid w:val="64CB3D65"/>
    <w:rsid w:val="653F645E"/>
    <w:rsid w:val="655B5F9B"/>
    <w:rsid w:val="657C613C"/>
    <w:rsid w:val="657C7228"/>
    <w:rsid w:val="663CF9EA"/>
    <w:rsid w:val="66624AAE"/>
    <w:rsid w:val="66E75323"/>
    <w:rsid w:val="66EDDEE8"/>
    <w:rsid w:val="671F223E"/>
    <w:rsid w:val="6728EBFA"/>
    <w:rsid w:val="68132378"/>
    <w:rsid w:val="6840FE37"/>
    <w:rsid w:val="687AF9E4"/>
    <w:rsid w:val="6880BF3E"/>
    <w:rsid w:val="68A7B743"/>
    <w:rsid w:val="690FBC80"/>
    <w:rsid w:val="694DE57C"/>
    <w:rsid w:val="69D1369E"/>
    <w:rsid w:val="69DEAB03"/>
    <w:rsid w:val="6A7FE318"/>
    <w:rsid w:val="6AA41E14"/>
    <w:rsid w:val="6BBAF9FF"/>
    <w:rsid w:val="6BF31635"/>
    <w:rsid w:val="6BF5E1FF"/>
    <w:rsid w:val="6C77267B"/>
    <w:rsid w:val="6CD591C1"/>
    <w:rsid w:val="6D43F80F"/>
    <w:rsid w:val="6D8752FF"/>
    <w:rsid w:val="6E44D0E0"/>
    <w:rsid w:val="704D476B"/>
    <w:rsid w:val="705244A4"/>
    <w:rsid w:val="7094C12E"/>
    <w:rsid w:val="70C2B9BF"/>
    <w:rsid w:val="70DE4362"/>
    <w:rsid w:val="7178ACD8"/>
    <w:rsid w:val="71BB0D62"/>
    <w:rsid w:val="71EFE03F"/>
    <w:rsid w:val="723F79C7"/>
    <w:rsid w:val="72C95906"/>
    <w:rsid w:val="72EEB56B"/>
    <w:rsid w:val="73099214"/>
    <w:rsid w:val="7368EA95"/>
    <w:rsid w:val="73B6FFC2"/>
    <w:rsid w:val="73E4FF3E"/>
    <w:rsid w:val="745BD8ED"/>
    <w:rsid w:val="74E2DAC2"/>
    <w:rsid w:val="756B29D6"/>
    <w:rsid w:val="75842973"/>
    <w:rsid w:val="764440DB"/>
    <w:rsid w:val="76854116"/>
    <w:rsid w:val="7780A149"/>
    <w:rsid w:val="783261AA"/>
    <w:rsid w:val="78FA1FFF"/>
    <w:rsid w:val="79146ED0"/>
    <w:rsid w:val="79566C1A"/>
    <w:rsid w:val="79CF80F9"/>
    <w:rsid w:val="79E7E0CD"/>
    <w:rsid w:val="7A0F42B7"/>
    <w:rsid w:val="7A0F5D0C"/>
    <w:rsid w:val="7AB16E3E"/>
    <w:rsid w:val="7AB22A17"/>
    <w:rsid w:val="7B2A3ACB"/>
    <w:rsid w:val="7B40A1AB"/>
    <w:rsid w:val="7BA81E6F"/>
    <w:rsid w:val="7BE1DA0A"/>
    <w:rsid w:val="7BF6C908"/>
    <w:rsid w:val="7CA325E6"/>
    <w:rsid w:val="7CBB5F7F"/>
    <w:rsid w:val="7CDC6120"/>
    <w:rsid w:val="7CE6A79E"/>
    <w:rsid w:val="7D45CAA1"/>
    <w:rsid w:val="7D615DDA"/>
    <w:rsid w:val="7DC2094E"/>
    <w:rsid w:val="7DC8DEF1"/>
    <w:rsid w:val="7DE9CAD9"/>
    <w:rsid w:val="7DFD4E21"/>
    <w:rsid w:val="7E8277FF"/>
    <w:rsid w:val="7F283D61"/>
    <w:rsid w:val="7F4C50D1"/>
    <w:rsid w:val="7F7ED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67C81"/>
  <w15:chartTrackingRefBased/>
  <w15:docId w15:val="{7C5944DC-44AD-4ACC-8E19-2C25DEDD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17B"/>
  </w:style>
  <w:style w:type="paragraph" w:styleId="Footer">
    <w:name w:val="footer"/>
    <w:basedOn w:val="Normal"/>
    <w:link w:val="FooterChar"/>
    <w:uiPriority w:val="99"/>
    <w:unhideWhenUsed/>
    <w:rsid w:val="00D24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17B"/>
  </w:style>
  <w:style w:type="character" w:styleId="PageNumber">
    <w:name w:val="page number"/>
    <w:basedOn w:val="DefaultParagraphFont"/>
    <w:uiPriority w:val="99"/>
    <w:semiHidden/>
    <w:unhideWhenUsed/>
    <w:rsid w:val="007D3619"/>
  </w:style>
  <w:style w:type="character" w:customStyle="1" w:styleId="Heading1Char">
    <w:name w:val="Heading 1 Char"/>
    <w:basedOn w:val="DefaultParagraphFont"/>
    <w:link w:val="Heading1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1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516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7F516B"/>
    <w:pPr>
      <w:ind w:left="720"/>
      <w:contextualSpacing/>
    </w:pPr>
  </w:style>
  <w:style w:type="table" w:styleId="TableGrid">
    <w:name w:val="Table Grid"/>
    <w:basedOn w:val="TableNormal"/>
    <w:uiPriority w:val="59"/>
    <w:rsid w:val="00C523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237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B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F74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85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71A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41B0D"/>
  </w:style>
  <w:style w:type="character" w:styleId="CommentReference">
    <w:name w:val="annotation reference"/>
    <w:basedOn w:val="DefaultParagraphFont"/>
    <w:uiPriority w:val="99"/>
    <w:semiHidden/>
    <w:unhideWhenUsed/>
    <w:rsid w:val="00AB1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istory.org.uk/secondary/resource/6492" TargetMode="External"/><Relationship Id="rId21" Type="http://schemas.openxmlformats.org/officeDocument/2006/relationships/hyperlink" Target="https://www.history.org.uk/publications/categories/303/resource/4359/king-charles-i" TargetMode="External"/><Relationship Id="rId42" Type="http://schemas.openxmlformats.org/officeDocument/2006/relationships/hyperlink" Target="https://www.history.org.uk/publications/resource/8774/beyond-compare-a-study-of-beatrix-potter-and-benja" TargetMode="External"/><Relationship Id="rId47" Type="http://schemas.openxmlformats.org/officeDocument/2006/relationships/hyperlink" Target="https://www.history.org.uk/historian/module/5003/david-cannadine-interview-about-his-book-the-righ" TargetMode="External"/><Relationship Id="rId63" Type="http://schemas.openxmlformats.org/officeDocument/2006/relationships/hyperlink" Target="https://www.history.org.uk/publications/resource/10666/muddy-waters-from-migrant-to-music-icon" TargetMode="External"/><Relationship Id="rId68" Type="http://schemas.openxmlformats.org/officeDocument/2006/relationships/hyperlink" Target="https://www.history.org.uk/historian/categories/566/resource/11158/film-from-khrushchev-to-brezhnev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history.org.uk/publications/resource/9205/the-gall-nuts-and-lapis-trail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history.org.uk/historian/module/7575/podcast-series-thomas-paine" TargetMode="External"/><Relationship Id="rId37" Type="http://schemas.openxmlformats.org/officeDocument/2006/relationships/hyperlink" Target="https://www.history.org.uk/podcasts/categories/441/podcast/461/captain-cook-the-discovery-of-australia-new-ze" TargetMode="External"/><Relationship Id="rId53" Type="http://schemas.openxmlformats.org/officeDocument/2006/relationships/hyperlink" Target="https://www.history.org.uk/publications/resource/8764/battle-of-the-somme-the-making-of-the-1916-propag" TargetMode="External"/><Relationship Id="rId58" Type="http://schemas.openxmlformats.org/officeDocument/2006/relationships/hyperlink" Target="https://www.history.org.uk/publications/resource/4369/the-british-general-strike-1926" TargetMode="External"/><Relationship Id="rId74" Type="http://schemas.openxmlformats.org/officeDocument/2006/relationships/hyperlink" Target="https://www.history.org.uk/publications/resource/7088/each-mans-life-was-worth-1sh-1d-12d" TargetMode="External"/><Relationship Id="rId79" Type="http://schemas.openxmlformats.org/officeDocument/2006/relationships/hyperlink" Target="https://en.wikipedia.org/wiki/Weimar_Republic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history.org.uk/secondary/resource/8514/the-united-states" TargetMode="External"/><Relationship Id="rId14" Type="http://schemas.openxmlformats.org/officeDocument/2006/relationships/hyperlink" Target="https://en.wikipedia.org/wiki/St_Cuthbert%27s_Cave" TargetMode="External"/><Relationship Id="rId22" Type="http://schemas.openxmlformats.org/officeDocument/2006/relationships/hyperlink" Target="https://www.history.org.uk/secondary/resource/5629" TargetMode="External"/><Relationship Id="rId27" Type="http://schemas.openxmlformats.org/officeDocument/2006/relationships/hyperlink" Target="https://www.history.org.uk/podcasts/categories/441/podcast/586/the-kingdom-of-kongo-1400-1709" TargetMode="External"/><Relationship Id="rId30" Type="http://schemas.openxmlformats.org/officeDocument/2006/relationships/hyperlink" Target="https://www.history.org.uk/historian/categories/499/module/8886/recorded-webinar-series-jane-austen-and-georgian/13327/queer-georgians-qa-with-the-author" TargetMode="External"/><Relationship Id="rId35" Type="http://schemas.openxmlformats.org/officeDocument/2006/relationships/hyperlink" Target="https://www.history.org.uk/publications/resource/10325/what-have-historians-been-arguing-about-expandi" TargetMode="External"/><Relationship Id="rId43" Type="http://schemas.openxmlformats.org/officeDocument/2006/relationships/hyperlink" Target="https://www.history.org.uk/publications/resource/10100/using-trade-directories-reconstructing-life-100-y" TargetMode="External"/><Relationship Id="rId48" Type="http://schemas.openxmlformats.org/officeDocument/2006/relationships/hyperlink" Target="https://www.history.org.uk/publications/resource/8603/elementary-education-in-the-nineteenth-century" TargetMode="External"/><Relationship Id="rId56" Type="http://schemas.openxmlformats.org/officeDocument/2006/relationships/hyperlink" Target="https://en.wikipedia.org/wiki/State_of_emergency" TargetMode="External"/><Relationship Id="rId64" Type="http://schemas.openxmlformats.org/officeDocument/2006/relationships/hyperlink" Target="https://en.wikipedia.org/wiki/Weimar_Republic" TargetMode="External"/><Relationship Id="rId69" Type="http://schemas.openxmlformats.org/officeDocument/2006/relationships/hyperlink" Target="https://www.history.org.uk/historian/module/4209/podcast-series-russia-and-the-ussr" TargetMode="External"/><Relationship Id="rId77" Type="http://schemas.openxmlformats.org/officeDocument/2006/relationships/hyperlink" Target="https://en.wikipedia.org/wiki/State_of_emergency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istory.org.uk/publications/resource/9341/the-initial-impact-of-the-battle-of-jutland-on-the" TargetMode="External"/><Relationship Id="rId72" Type="http://schemas.openxmlformats.org/officeDocument/2006/relationships/hyperlink" Target="https://www.history.org.uk/secondary/resource/2996/polychronicon-137-bringing-space-travel-down-to-e" TargetMode="External"/><Relationship Id="rId80" Type="http://schemas.openxmlformats.org/officeDocument/2006/relationships/hyperlink" Target="https://en.wikipedia.org/wiki/League_of_Nations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en.wikipedia.org/wiki/Cuthbert_of_Lindisfarne" TargetMode="External"/><Relationship Id="rId17" Type="http://schemas.openxmlformats.org/officeDocument/2006/relationships/hyperlink" Target="https://www.history.org.uk/publications/resource/655/saint-robert-and-the-deer" TargetMode="External"/><Relationship Id="rId25" Type="http://schemas.openxmlformats.org/officeDocument/2006/relationships/hyperlink" Target="https://www.history.org.uk/secondary/resource/6491" TargetMode="External"/><Relationship Id="rId33" Type="http://schemas.openxmlformats.org/officeDocument/2006/relationships/hyperlink" Target="https://www.history.org.uk/publications/resource/10640/cunning-plan-190-using-art-to-make-a-level-histor" TargetMode="External"/><Relationship Id="rId38" Type="http://schemas.openxmlformats.org/officeDocument/2006/relationships/hyperlink" Target="https://www.history.org.uk/publications/resource/739/polychronicon-128-the-death-of-captain-cook" TargetMode="External"/><Relationship Id="rId46" Type="http://schemas.openxmlformats.org/officeDocument/2006/relationships/hyperlink" Target="https://www.history.org.uk/publications/resource/1069/disraeli-peel-and-the-corn-laws-the-making-of-a" TargetMode="External"/><Relationship Id="rId59" Type="http://schemas.openxmlformats.org/officeDocument/2006/relationships/hyperlink" Target="https://www.history.org.uk/publications/resource/7945/the-historian-123-newcastle-the-general-strike" TargetMode="External"/><Relationship Id="rId67" Type="http://schemas.openxmlformats.org/officeDocument/2006/relationships/hyperlink" Target="https://www.history.org.uk/publications/resource/1639/cunning-plan-92-the-weimar-republic" TargetMode="External"/><Relationship Id="rId20" Type="http://schemas.openxmlformats.org/officeDocument/2006/relationships/hyperlink" Target="https://www.history.org.uk/primary/resource/10154/filmed-lecture-west-africa-from-the-rise-of-the-s" TargetMode="External"/><Relationship Id="rId41" Type="http://schemas.openxmlformats.org/officeDocument/2006/relationships/hyperlink" Target="https://www.history.org.uk/publications/resource/9212/cunning-plan-167-teaching-the-industrial-revoluti" TargetMode="External"/><Relationship Id="rId54" Type="http://schemas.openxmlformats.org/officeDocument/2006/relationships/hyperlink" Target="https://www.history.org.uk/secondary/resource/10623/lesson-sequence-the-first-world-war" TargetMode="External"/><Relationship Id="rId62" Type="http://schemas.openxmlformats.org/officeDocument/2006/relationships/hyperlink" Target="https://www.history.org.uk/publications/resource/10966/the-historian-162-environment" TargetMode="External"/><Relationship Id="rId70" Type="http://schemas.openxmlformats.org/officeDocument/2006/relationships/hyperlink" Target="https://www.history.org.uk/publications/resource/678/after-the-uprising-of-1956-hungarian-students-in" TargetMode="External"/><Relationship Id="rId75" Type="http://schemas.openxmlformats.org/officeDocument/2006/relationships/hyperlink" Target="https://www.history.org.uk/publications/resource/8757/women-in-british-coal-mining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history.org.uk/publications/resource/10760/one-of-my-favourite-history-places-the-holy-islan" TargetMode="External"/><Relationship Id="rId23" Type="http://schemas.openxmlformats.org/officeDocument/2006/relationships/hyperlink" Target="https://www.history.org.uk/publications/categories/296/resource/3418/the-personal-rule-of-charles-i-1629-40" TargetMode="External"/><Relationship Id="rId28" Type="http://schemas.openxmlformats.org/officeDocument/2006/relationships/hyperlink" Target="https://www.history.org.uk/publications/resource/10159/the-historian-150-aspects-of-africa" TargetMode="External"/><Relationship Id="rId36" Type="http://schemas.openxmlformats.org/officeDocument/2006/relationships/hyperlink" Target="https://www.history.org.uk/publications/resource/9975/history-abridged-potus-president-of-the-united" TargetMode="External"/><Relationship Id="rId49" Type="http://schemas.openxmlformats.org/officeDocument/2006/relationships/hyperlink" Target="https://www.history.org.uk/publications/resource/7002/four-faces-of-nursing-and-the-first-world-war" TargetMode="External"/><Relationship Id="rId57" Type="http://schemas.openxmlformats.org/officeDocument/2006/relationships/hyperlink" Target="https://en.wikipedia.org/wiki/Emergency_Powers_Act_192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istory.org.uk/publications/resource/7957/thomas-paine" TargetMode="External"/><Relationship Id="rId44" Type="http://schemas.openxmlformats.org/officeDocument/2006/relationships/hyperlink" Target="https://www.history.org.uk/podcasts/categories/434/podcast/76/gladstone-and-disraeli-reform-and-rivalry" TargetMode="External"/><Relationship Id="rId52" Type="http://schemas.openxmlformats.org/officeDocument/2006/relationships/hyperlink" Target="https://www.history.org.uk/publications/resource/8940/the-somme-a-last-innings-for-yorkshire-and-englan" TargetMode="External"/><Relationship Id="rId60" Type="http://schemas.openxmlformats.org/officeDocument/2006/relationships/hyperlink" Target="https://www.history.org.uk/publications/resource/10873/teaching-history-194-climate-and-environment" TargetMode="External"/><Relationship Id="rId65" Type="http://schemas.openxmlformats.org/officeDocument/2006/relationships/hyperlink" Target="https://en.wikipedia.org/wiki/League_of_Nations" TargetMode="External"/><Relationship Id="rId73" Type="http://schemas.openxmlformats.org/officeDocument/2006/relationships/hyperlink" Target="https://www.history.org.uk/historian/categories/14/resource/11048/images-of-ukraine-through-western-lenses" TargetMode="External"/><Relationship Id="rId78" Type="http://schemas.openxmlformats.org/officeDocument/2006/relationships/hyperlink" Target="https://en.wikipedia.org/wiki/Emergency_Powers_Act_1920" TargetMode="External"/><Relationship Id="rId8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n.wikipedia.org/wiki/Holburn" TargetMode="External"/><Relationship Id="rId18" Type="http://schemas.openxmlformats.org/officeDocument/2006/relationships/hyperlink" Target="https://www.history.org.uk/podcasts/module/6949/podcast-series-the-mughal-empire" TargetMode="External"/><Relationship Id="rId39" Type="http://schemas.openxmlformats.org/officeDocument/2006/relationships/hyperlink" Target="https://www.history.org.uk/publications/categories/296/resource/3185/the-industrial-revolution-in-england" TargetMode="External"/><Relationship Id="rId34" Type="http://schemas.openxmlformats.org/officeDocument/2006/relationships/hyperlink" Target="https://www.history.org.uk/publications/resource/1244/what-are-the-reasons-for-linking-art-and-history" TargetMode="External"/><Relationship Id="rId50" Type="http://schemas.openxmlformats.org/officeDocument/2006/relationships/hyperlink" Target="https://www.history.org.uk/primary/resource/4478/florence-nightingale" TargetMode="External"/><Relationship Id="rId55" Type="http://schemas.openxmlformats.org/officeDocument/2006/relationships/hyperlink" Target="https://www.history.org.uk/publications/resource/9007/teaching-the-first-world-war-in-the-primary-school" TargetMode="External"/><Relationship Id="rId76" Type="http://schemas.openxmlformats.org/officeDocument/2006/relationships/hyperlink" Target="https://www.history.org.uk/primary/resource/3769/children-in-victorian-britain-down-the-mine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history.org.uk/publications/resource/8501/history-32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istory.org.uk/publications/resource/9992/cunning-plan-181-incorporating-a-more-global-pers" TargetMode="External"/><Relationship Id="rId24" Type="http://schemas.openxmlformats.org/officeDocument/2006/relationships/hyperlink" Target="https://www.history.org.uk/publications/resource/11163/the-historian-165-charles-i" TargetMode="External"/><Relationship Id="rId40" Type="http://schemas.openxmlformats.org/officeDocument/2006/relationships/hyperlink" Target="https://www.history.org.uk/podcasts/categories/433/podcast/404/the-industrial-revolution-the-town" TargetMode="External"/><Relationship Id="rId45" Type="http://schemas.openxmlformats.org/officeDocument/2006/relationships/hyperlink" Target="https://www.history.org.uk/publications/resource/400/polychronicon-123-gladstone-and-disraeli" TargetMode="External"/><Relationship Id="rId66" Type="http://schemas.openxmlformats.org/officeDocument/2006/relationships/hyperlink" Target="https://www.history.org.uk/historian/resource/10627/film-the-weimar-republic" TargetMode="External"/><Relationship Id="rId61" Type="http://schemas.openxmlformats.org/officeDocument/2006/relationships/hyperlink" Target="https://www.history.org.uk/publications/resource/10853/primary-history-96-climate-and-environment" TargetMode="External"/><Relationship Id="rId8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E308458C5B44E9D5714FD48A3C1E4" ma:contentTypeVersion="17" ma:contentTypeDescription="Create a new document." ma:contentTypeScope="" ma:versionID="16166df54edec35e825601e35dc68e4b">
  <xsd:schema xmlns:xsd="http://www.w3.org/2001/XMLSchema" xmlns:xs="http://www.w3.org/2001/XMLSchema" xmlns:p="http://schemas.microsoft.com/office/2006/metadata/properties" xmlns:ns3="d58f486c-91c5-4167-8081-fea03bef449f" xmlns:ns4="13bd4389-726d-4c7d-95c4-dfdae69db07f" targetNamespace="http://schemas.microsoft.com/office/2006/metadata/properties" ma:root="true" ma:fieldsID="b461352bd226a18534a626a3d0ab8eba" ns3:_="" ns4:_="">
    <xsd:import namespace="d58f486c-91c5-4167-8081-fea03bef449f"/>
    <xsd:import namespace="13bd4389-726d-4c7d-95c4-dfdae69db0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486c-91c5-4167-8081-fea03bef4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4389-726d-4c7d-95c4-dfdae69db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8f486c-91c5-4167-8081-fea03bef449f" xsi:nil="true"/>
  </documentManagement>
</p:properties>
</file>

<file path=customXml/itemProps1.xml><?xml version="1.0" encoding="utf-8"?>
<ds:datastoreItem xmlns:ds="http://schemas.openxmlformats.org/officeDocument/2006/customXml" ds:itemID="{DCE957D9-8CBF-4EBD-A711-DC95C9F31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78529-9EA4-43E0-8334-40F95E562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9026-E8FF-401E-BA8C-342AD3CA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f486c-91c5-4167-8081-fea03bef449f"/>
    <ds:schemaRef ds:uri="13bd4389-726d-4c7d-95c4-dfdae69db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5828C-AF9C-4117-9286-1AAF5951A5A8}">
  <ds:schemaRefs>
    <ds:schemaRef ds:uri="http://schemas.microsoft.com/office/2006/metadata/properties"/>
    <ds:schemaRef ds:uri="http://schemas.microsoft.com/office/infopath/2007/PartnerControls"/>
    <ds:schemaRef ds:uri="d58f486c-91c5-4167-8081-fea03bef4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lee</dc:creator>
  <cp:keywords/>
  <dc:description/>
  <cp:lastModifiedBy>Harvey Edser</cp:lastModifiedBy>
  <cp:revision>8</cp:revision>
  <dcterms:created xsi:type="dcterms:W3CDTF">2026-01-07T14:34:00Z</dcterms:created>
  <dcterms:modified xsi:type="dcterms:W3CDTF">2026-01-28T16:50:00Z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0x010100535E308458C5B44E9D5714FD48A3C1E4</vt:lpwstr>
  </property>
</Properties>
</file>